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772" w:rsidRPr="00604886" w:rsidRDefault="00BE5772" w:rsidP="00BE5772">
      <w:pPr>
        <w:tabs>
          <w:tab w:val="left" w:pos="2985"/>
          <w:tab w:val="left" w:pos="6825"/>
        </w:tabs>
        <w:spacing w:after="0" w:line="240" w:lineRule="auto"/>
        <w:ind w:firstLine="709"/>
        <w:jc w:val="center"/>
        <w:rPr>
          <w:rFonts w:ascii="Times New Roman" w:hAnsi="Times New Roman"/>
          <w:szCs w:val="28"/>
          <w:lang w:val="uk-UA"/>
        </w:rPr>
      </w:pPr>
      <w:r w:rsidRPr="00604886">
        <w:rPr>
          <w:rFonts w:ascii="Times New Roman" w:hAnsi="Times New Roman"/>
          <w:noProof/>
          <w:szCs w:val="28"/>
          <w:lang w:eastAsia="ru-RU"/>
        </w:rPr>
        <w:drawing>
          <wp:inline distT="0" distB="0" distL="0" distR="0">
            <wp:extent cx="361950" cy="504825"/>
            <wp:effectExtent l="19050" t="0" r="0"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BE5772" w:rsidRPr="00604886" w:rsidRDefault="00BE5772" w:rsidP="00BE5772">
      <w:pPr>
        <w:tabs>
          <w:tab w:val="left" w:pos="2985"/>
        </w:tabs>
        <w:spacing w:after="0" w:line="240" w:lineRule="auto"/>
        <w:ind w:firstLine="709"/>
        <w:jc w:val="center"/>
        <w:rPr>
          <w:rFonts w:ascii="Times New Roman" w:hAnsi="Times New Roman"/>
          <w:b/>
          <w:sz w:val="28"/>
          <w:szCs w:val="28"/>
          <w:lang w:val="uk-UA"/>
        </w:rPr>
      </w:pPr>
      <w:r w:rsidRPr="00604886">
        <w:rPr>
          <w:rFonts w:ascii="Times New Roman" w:hAnsi="Times New Roman"/>
          <w:b/>
          <w:sz w:val="28"/>
          <w:szCs w:val="28"/>
          <w:lang w:val="uk-UA"/>
        </w:rPr>
        <w:t>УКРАЇНА</w:t>
      </w:r>
    </w:p>
    <w:p w:rsidR="00BE5772" w:rsidRPr="00604886" w:rsidRDefault="00BE5772" w:rsidP="00BE5772">
      <w:pPr>
        <w:pStyle w:val="ab"/>
        <w:spacing w:after="0"/>
        <w:ind w:firstLine="709"/>
        <w:jc w:val="center"/>
        <w:rPr>
          <w:rFonts w:ascii="Times New Roman" w:hAnsi="Times New Roman" w:cs="Times New Roman"/>
          <w:b/>
          <w:sz w:val="28"/>
          <w:szCs w:val="28"/>
        </w:rPr>
      </w:pPr>
      <w:r w:rsidRPr="00604886">
        <w:rPr>
          <w:rFonts w:ascii="Times New Roman" w:hAnsi="Times New Roman" w:cs="Times New Roman"/>
          <w:b/>
          <w:sz w:val="28"/>
          <w:szCs w:val="28"/>
        </w:rPr>
        <w:t>ВІННИЦЬКА ОБЛАСТЬ</w:t>
      </w:r>
    </w:p>
    <w:p w:rsidR="00BE5772" w:rsidRPr="00604886" w:rsidRDefault="00BE5772" w:rsidP="00BE5772">
      <w:pPr>
        <w:pStyle w:val="ab"/>
        <w:spacing w:after="0"/>
        <w:ind w:firstLine="709"/>
        <w:jc w:val="center"/>
        <w:rPr>
          <w:rFonts w:ascii="Times New Roman" w:hAnsi="Times New Roman" w:cs="Times New Roman"/>
          <w:b/>
          <w:sz w:val="28"/>
          <w:szCs w:val="28"/>
        </w:rPr>
      </w:pPr>
      <w:r w:rsidRPr="00604886">
        <w:rPr>
          <w:rFonts w:ascii="Times New Roman" w:hAnsi="Times New Roman" w:cs="Times New Roman"/>
          <w:b/>
          <w:sz w:val="28"/>
          <w:szCs w:val="28"/>
        </w:rPr>
        <w:t>ВІННИЦЬКИЙ РАЙОН</w:t>
      </w:r>
    </w:p>
    <w:p w:rsidR="00BE5772" w:rsidRPr="00604886" w:rsidRDefault="00BE5772" w:rsidP="00BE5772">
      <w:pPr>
        <w:pStyle w:val="ab"/>
        <w:spacing w:after="0"/>
        <w:ind w:firstLine="709"/>
        <w:jc w:val="center"/>
        <w:rPr>
          <w:rFonts w:ascii="Times New Roman" w:hAnsi="Times New Roman" w:cs="Times New Roman"/>
          <w:b/>
          <w:sz w:val="28"/>
          <w:szCs w:val="28"/>
        </w:rPr>
      </w:pPr>
      <w:r w:rsidRPr="00604886">
        <w:rPr>
          <w:rFonts w:ascii="Times New Roman" w:hAnsi="Times New Roman" w:cs="Times New Roman"/>
          <w:b/>
          <w:sz w:val="28"/>
          <w:szCs w:val="28"/>
        </w:rPr>
        <w:t>ПОГРЕБИЩЕНСЬКА МІСЬКА РАДА</w:t>
      </w:r>
    </w:p>
    <w:p w:rsidR="00BE5772" w:rsidRPr="00604886" w:rsidRDefault="00BE5772" w:rsidP="00BE5772">
      <w:pPr>
        <w:pStyle w:val="ab"/>
        <w:spacing w:after="0"/>
        <w:ind w:firstLine="709"/>
        <w:jc w:val="center"/>
        <w:rPr>
          <w:rFonts w:ascii="Times New Roman" w:hAnsi="Times New Roman" w:cs="Times New Roman"/>
          <w:b/>
          <w:sz w:val="28"/>
          <w:szCs w:val="28"/>
        </w:rPr>
      </w:pPr>
    </w:p>
    <w:p w:rsidR="00BE5772" w:rsidRPr="00400BBA" w:rsidRDefault="00BE5772" w:rsidP="00BE5772">
      <w:pPr>
        <w:pStyle w:val="ab"/>
        <w:spacing w:after="0"/>
        <w:ind w:firstLine="709"/>
        <w:jc w:val="center"/>
        <w:rPr>
          <w:rFonts w:ascii="Times New Roman" w:hAnsi="Times New Roman" w:cs="Times New Roman"/>
          <w:b/>
          <w:sz w:val="28"/>
          <w:szCs w:val="28"/>
        </w:rPr>
      </w:pPr>
      <w:r w:rsidRPr="00604886">
        <w:rPr>
          <w:rFonts w:ascii="Times New Roman" w:hAnsi="Times New Roman" w:cs="Times New Roman"/>
          <w:b/>
          <w:sz w:val="28"/>
          <w:szCs w:val="28"/>
        </w:rPr>
        <w:t>РІШЕННЯ №</w:t>
      </w:r>
      <w:r w:rsidR="00FF38E4" w:rsidRPr="00400BBA">
        <w:rPr>
          <w:rFonts w:ascii="Times New Roman" w:hAnsi="Times New Roman" w:cs="Times New Roman"/>
          <w:b/>
          <w:sz w:val="28"/>
          <w:szCs w:val="28"/>
        </w:rPr>
        <w:t xml:space="preserve"> 956</w:t>
      </w:r>
    </w:p>
    <w:p w:rsidR="00BE5772" w:rsidRPr="00604886" w:rsidRDefault="00BE5772" w:rsidP="00BE5772">
      <w:pPr>
        <w:pStyle w:val="ab"/>
        <w:spacing w:after="0"/>
        <w:ind w:firstLine="709"/>
        <w:jc w:val="center"/>
        <w:rPr>
          <w:rFonts w:ascii="Times New Roman" w:hAnsi="Times New Roman" w:cs="Times New Roman"/>
          <w:b/>
          <w:sz w:val="28"/>
          <w:szCs w:val="28"/>
        </w:rPr>
      </w:pPr>
    </w:p>
    <w:p w:rsidR="00ED7763" w:rsidRPr="00604886" w:rsidRDefault="00BE5772" w:rsidP="00BE5772">
      <w:pPr>
        <w:spacing w:after="0" w:line="240" w:lineRule="auto"/>
        <w:ind w:firstLine="709"/>
        <w:jc w:val="center"/>
        <w:rPr>
          <w:rFonts w:ascii="Times New Roman" w:hAnsi="Times New Roman"/>
          <w:sz w:val="28"/>
          <w:szCs w:val="28"/>
          <w:lang w:val="uk-UA"/>
        </w:rPr>
      </w:pPr>
      <w:r w:rsidRPr="00604886">
        <w:rPr>
          <w:rFonts w:ascii="Times New Roman" w:hAnsi="Times New Roman"/>
          <w:sz w:val="28"/>
          <w:szCs w:val="28"/>
          <w:lang w:val="uk-UA"/>
        </w:rPr>
        <w:t>4 серпня 2022 року</w:t>
      </w:r>
      <w:r w:rsidRPr="00604886">
        <w:rPr>
          <w:rFonts w:ascii="Times New Roman" w:hAnsi="Times New Roman"/>
          <w:sz w:val="28"/>
          <w:szCs w:val="28"/>
          <w:lang w:val="uk-UA"/>
        </w:rPr>
        <w:tab/>
      </w:r>
      <w:r w:rsidRPr="00604886">
        <w:rPr>
          <w:rFonts w:ascii="Times New Roman" w:hAnsi="Times New Roman"/>
          <w:sz w:val="28"/>
          <w:szCs w:val="28"/>
          <w:lang w:val="uk-UA"/>
        </w:rPr>
        <w:tab/>
      </w:r>
      <w:r w:rsidRPr="00604886">
        <w:rPr>
          <w:rFonts w:ascii="Times New Roman" w:hAnsi="Times New Roman"/>
          <w:sz w:val="28"/>
          <w:szCs w:val="28"/>
          <w:lang w:val="uk-UA"/>
        </w:rPr>
        <w:tab/>
        <w:t xml:space="preserve">     </w:t>
      </w:r>
      <w:r w:rsidRPr="00604886">
        <w:rPr>
          <w:rFonts w:ascii="Times New Roman" w:hAnsi="Times New Roman"/>
          <w:sz w:val="28"/>
          <w:szCs w:val="28"/>
          <w:lang w:val="uk-UA"/>
        </w:rPr>
        <w:tab/>
      </w:r>
      <w:r w:rsidRPr="00604886">
        <w:rPr>
          <w:rFonts w:ascii="Times New Roman" w:hAnsi="Times New Roman"/>
          <w:sz w:val="28"/>
          <w:szCs w:val="28"/>
          <w:lang w:val="uk-UA"/>
        </w:rPr>
        <w:tab/>
        <w:t xml:space="preserve">    31 сесія 8 скликання</w:t>
      </w:r>
    </w:p>
    <w:p w:rsidR="00BE5772" w:rsidRPr="00604886" w:rsidRDefault="00BE5772" w:rsidP="00BE5772">
      <w:pPr>
        <w:spacing w:after="0" w:line="240" w:lineRule="auto"/>
        <w:ind w:firstLine="709"/>
        <w:jc w:val="center"/>
        <w:rPr>
          <w:rFonts w:ascii="Times New Roman" w:hAnsi="Times New Roman" w:cs="Times New Roman"/>
          <w:b/>
          <w:sz w:val="28"/>
          <w:szCs w:val="28"/>
          <w:lang w:val="uk-UA"/>
        </w:rPr>
      </w:pPr>
    </w:p>
    <w:p w:rsidR="00ED7763" w:rsidRPr="00604886" w:rsidRDefault="00ED7763" w:rsidP="00BE5772">
      <w:pPr>
        <w:spacing w:after="0" w:line="240" w:lineRule="auto"/>
        <w:ind w:firstLine="709"/>
        <w:jc w:val="center"/>
        <w:rPr>
          <w:rFonts w:ascii="Times New Roman" w:hAnsi="Times New Roman" w:cs="Times New Roman"/>
          <w:b/>
          <w:sz w:val="28"/>
          <w:szCs w:val="28"/>
          <w:lang w:val="uk-UA"/>
        </w:rPr>
      </w:pPr>
      <w:r w:rsidRPr="00604886">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604886">
        <w:rPr>
          <w:rFonts w:ascii="Times New Roman" w:hAnsi="Times New Roman" w:cs="Times New Roman"/>
          <w:b/>
          <w:sz w:val="28"/>
          <w:szCs w:val="28"/>
          <w:lang w:val="uk-UA"/>
        </w:rPr>
        <w:t>Булаївський</w:t>
      </w:r>
      <w:proofErr w:type="spellEnd"/>
      <w:r w:rsidRPr="00604886">
        <w:rPr>
          <w:rFonts w:ascii="Times New Roman" w:hAnsi="Times New Roman" w:cs="Times New Roman"/>
          <w:b/>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rsidR="00BE5772" w:rsidRPr="00604886" w:rsidRDefault="00BE5772" w:rsidP="00BE5772">
      <w:pPr>
        <w:spacing w:after="0" w:line="240" w:lineRule="auto"/>
        <w:ind w:firstLine="709"/>
        <w:jc w:val="center"/>
        <w:rPr>
          <w:rFonts w:ascii="Times New Roman" w:hAnsi="Times New Roman" w:cs="Times New Roman"/>
          <w:b/>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Відповідно до частини 1  статті 143 Конституції України, </w:t>
      </w:r>
      <w:r w:rsidR="00400BBA">
        <w:rPr>
          <w:rFonts w:ascii="Times New Roman" w:hAnsi="Times New Roman" w:cs="Times New Roman"/>
          <w:sz w:val="28"/>
          <w:szCs w:val="28"/>
          <w:lang w:val="uk-UA"/>
        </w:rPr>
        <w:t>пункту 30 частини 1 статті 26, частини 1 статті 59</w:t>
      </w:r>
      <w:r w:rsidRPr="00604886">
        <w:rPr>
          <w:rFonts w:ascii="Times New Roman" w:hAnsi="Times New Roman" w:cs="Times New Roman"/>
          <w:sz w:val="28"/>
          <w:szCs w:val="28"/>
          <w:lang w:val="uk-UA"/>
        </w:rPr>
        <w:t xml:space="preserve">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№502,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№295, висновк</w:t>
      </w:r>
      <w:r w:rsidR="00127C50" w:rsidRPr="00604886">
        <w:rPr>
          <w:rFonts w:ascii="Times New Roman" w:hAnsi="Times New Roman" w:cs="Times New Roman"/>
          <w:sz w:val="28"/>
          <w:szCs w:val="28"/>
          <w:lang w:val="uk-UA"/>
        </w:rPr>
        <w:t>и</w:t>
      </w:r>
      <w:r w:rsidRPr="00604886">
        <w:rPr>
          <w:rFonts w:ascii="Times New Roman" w:hAnsi="Times New Roman" w:cs="Times New Roman"/>
          <w:sz w:val="28"/>
          <w:szCs w:val="28"/>
          <w:lang w:val="uk-UA"/>
        </w:rPr>
        <w:t xml:space="preserve"> та рекомендаці</w:t>
      </w:r>
      <w:r w:rsidR="00127C50" w:rsidRPr="00604886">
        <w:rPr>
          <w:rFonts w:ascii="Times New Roman" w:hAnsi="Times New Roman" w:cs="Times New Roman"/>
          <w:sz w:val="28"/>
          <w:szCs w:val="28"/>
          <w:lang w:val="uk-UA"/>
        </w:rPr>
        <w:t>ї</w:t>
      </w:r>
      <w:r w:rsidRPr="00604886">
        <w:rPr>
          <w:rFonts w:ascii="Times New Roman" w:hAnsi="Times New Roman" w:cs="Times New Roman"/>
          <w:sz w:val="28"/>
          <w:szCs w:val="28"/>
          <w:lang w:val="uk-UA"/>
        </w:rPr>
        <w:t xml:space="preserve"> постійн</w:t>
      </w:r>
      <w:r w:rsidR="00127C50" w:rsidRPr="00604886">
        <w:rPr>
          <w:rFonts w:ascii="Times New Roman" w:hAnsi="Times New Roman" w:cs="Times New Roman"/>
          <w:sz w:val="28"/>
          <w:szCs w:val="28"/>
          <w:lang w:val="uk-UA"/>
        </w:rPr>
        <w:t>их</w:t>
      </w:r>
      <w:r w:rsidRPr="00604886">
        <w:rPr>
          <w:rFonts w:ascii="Times New Roman" w:hAnsi="Times New Roman" w:cs="Times New Roman"/>
          <w:sz w:val="28"/>
          <w:szCs w:val="28"/>
          <w:lang w:val="uk-UA"/>
        </w:rPr>
        <w:t xml:space="preserve"> комісі</w:t>
      </w:r>
      <w:r w:rsidR="00127C50" w:rsidRPr="00604886">
        <w:rPr>
          <w:rFonts w:ascii="Times New Roman" w:hAnsi="Times New Roman" w:cs="Times New Roman"/>
          <w:sz w:val="28"/>
          <w:szCs w:val="28"/>
          <w:lang w:val="uk-UA"/>
        </w:rPr>
        <w:t>й</w:t>
      </w:r>
      <w:r w:rsidRPr="00604886">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127C50" w:rsidRPr="00604886">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127C50" w:rsidRPr="00604886">
        <w:rPr>
          <w:rFonts w:ascii="Times New Roman" w:hAnsi="Times New Roman" w:cs="Times New Roman"/>
          <w:sz w:val="28"/>
          <w:szCs w:val="28"/>
          <w:lang w:val="uk-UA"/>
        </w:rPr>
        <w:t xml:space="preserve"> </w:t>
      </w:r>
      <w:r w:rsidRPr="00604886">
        <w:rPr>
          <w:rFonts w:ascii="Times New Roman" w:hAnsi="Times New Roman" w:cs="Times New Roman"/>
          <w:sz w:val="28"/>
          <w:szCs w:val="28"/>
          <w:lang w:val="uk-UA"/>
        </w:rPr>
        <w:t>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w:t>
      </w:r>
      <w:r w:rsidR="00BE5772" w:rsidRPr="00604886">
        <w:rPr>
          <w:rFonts w:ascii="Times New Roman" w:hAnsi="Times New Roman" w:cs="Times New Roman"/>
          <w:sz w:val="28"/>
          <w:szCs w:val="28"/>
          <w:lang w:val="uk-UA"/>
        </w:rPr>
        <w:t xml:space="preserve"> </w:t>
      </w:r>
      <w:r w:rsidRPr="00604886">
        <w:rPr>
          <w:rFonts w:ascii="Times New Roman" w:hAnsi="Times New Roman" w:cs="Times New Roman"/>
          <w:sz w:val="28"/>
          <w:szCs w:val="28"/>
          <w:lang w:val="uk-UA"/>
        </w:rPr>
        <w:t>Перепрофілювати (змінити тип) Комунального закладу «</w:t>
      </w:r>
      <w:proofErr w:type="spellStart"/>
      <w:r w:rsidRPr="00604886">
        <w:rPr>
          <w:rFonts w:ascii="Times New Roman" w:hAnsi="Times New Roman" w:cs="Times New Roman"/>
          <w:sz w:val="28"/>
          <w:szCs w:val="28"/>
          <w:lang w:val="uk-UA"/>
        </w:rPr>
        <w:t>Булаїівський</w:t>
      </w:r>
      <w:proofErr w:type="spellEnd"/>
      <w:r w:rsidRPr="00604886">
        <w:rPr>
          <w:rFonts w:ascii="Times New Roman" w:hAnsi="Times New Roman" w:cs="Times New Roman"/>
          <w:sz w:val="28"/>
          <w:szCs w:val="28"/>
          <w:lang w:val="uk-UA"/>
        </w:rPr>
        <w:t xml:space="preserve"> заклад загальної середньої освіти І-ІІ ступенів Погребищенської міської ради Вінницького району Вінницької області» та змінити його найменування на Комунальний заклад «</w:t>
      </w:r>
      <w:proofErr w:type="spellStart"/>
      <w:r w:rsidRPr="00604886">
        <w:rPr>
          <w:rFonts w:ascii="Times New Roman" w:hAnsi="Times New Roman" w:cs="Times New Roman"/>
          <w:sz w:val="28"/>
          <w:szCs w:val="28"/>
          <w:lang w:val="uk-UA"/>
        </w:rPr>
        <w:t>Булаївська</w:t>
      </w:r>
      <w:proofErr w:type="spellEnd"/>
      <w:r w:rsidRPr="00604886">
        <w:rPr>
          <w:rFonts w:ascii="Times New Roman" w:hAnsi="Times New Roman" w:cs="Times New Roman"/>
          <w:sz w:val="28"/>
          <w:szCs w:val="28"/>
          <w:lang w:val="uk-UA"/>
        </w:rPr>
        <w:t xml:space="preserve"> гімназія </w:t>
      </w:r>
      <w:r w:rsidRPr="00604886">
        <w:rPr>
          <w:rFonts w:ascii="Times New Roman" w:hAnsi="Times New Roman" w:cs="Times New Roman"/>
          <w:sz w:val="28"/>
          <w:szCs w:val="28"/>
          <w:lang w:val="uk-UA"/>
        </w:rPr>
        <w:lastRenderedPageBreak/>
        <w:t>Погребищенської міської ради  Вінницького району Вінницької області» в порядку та на умовах, визначених чинним законодавством України.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w:t>
      </w:r>
      <w:r w:rsidR="00BE5772" w:rsidRPr="00604886">
        <w:rPr>
          <w:rFonts w:ascii="Times New Roman" w:hAnsi="Times New Roman" w:cs="Times New Roman"/>
          <w:sz w:val="28"/>
          <w:szCs w:val="28"/>
          <w:lang w:val="uk-UA"/>
        </w:rPr>
        <w:t xml:space="preserve"> </w:t>
      </w:r>
      <w:r w:rsidRPr="00604886">
        <w:rPr>
          <w:rFonts w:ascii="Times New Roman" w:hAnsi="Times New Roman" w:cs="Times New Roman"/>
          <w:sz w:val="28"/>
          <w:szCs w:val="28"/>
          <w:lang w:val="uk-UA"/>
        </w:rPr>
        <w:t>Затвердити Статут Комунального закладу «</w:t>
      </w:r>
      <w:proofErr w:type="spellStart"/>
      <w:r w:rsidRPr="00604886">
        <w:rPr>
          <w:rFonts w:ascii="Times New Roman" w:hAnsi="Times New Roman" w:cs="Times New Roman"/>
          <w:sz w:val="28"/>
          <w:szCs w:val="28"/>
          <w:lang w:val="uk-UA"/>
        </w:rPr>
        <w:t>Булаївська</w:t>
      </w:r>
      <w:proofErr w:type="spellEnd"/>
      <w:r w:rsidRPr="00604886">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в новій редакції згідно з додатком.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3.</w:t>
      </w:r>
      <w:r w:rsidR="00BE5772" w:rsidRPr="00604886">
        <w:rPr>
          <w:rFonts w:ascii="Times New Roman" w:hAnsi="Times New Roman" w:cs="Times New Roman"/>
          <w:sz w:val="28"/>
          <w:szCs w:val="28"/>
          <w:lang w:val="uk-UA"/>
        </w:rPr>
        <w:t xml:space="preserve"> </w:t>
      </w:r>
      <w:r w:rsidRPr="00604886">
        <w:rPr>
          <w:rFonts w:ascii="Times New Roman" w:hAnsi="Times New Roman" w:cs="Times New Roman"/>
          <w:sz w:val="28"/>
          <w:szCs w:val="28"/>
          <w:lang w:val="uk-UA"/>
        </w:rPr>
        <w:t>Визначити Комунальний заклад «</w:t>
      </w:r>
      <w:proofErr w:type="spellStart"/>
      <w:r w:rsidRPr="00604886">
        <w:rPr>
          <w:rFonts w:ascii="Times New Roman" w:hAnsi="Times New Roman" w:cs="Times New Roman"/>
          <w:sz w:val="28"/>
          <w:szCs w:val="28"/>
          <w:lang w:val="uk-UA"/>
        </w:rPr>
        <w:t>Булаївська</w:t>
      </w:r>
      <w:proofErr w:type="spellEnd"/>
      <w:r w:rsidRPr="00604886">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закладом, який забезпечуватиме здобуття базової середньої та початкової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4.</w:t>
      </w:r>
      <w:r w:rsidR="00BE5772" w:rsidRPr="00604886">
        <w:rPr>
          <w:rFonts w:ascii="Times New Roman" w:hAnsi="Times New Roman" w:cs="Times New Roman"/>
          <w:sz w:val="28"/>
          <w:szCs w:val="28"/>
          <w:lang w:val="uk-UA"/>
        </w:rPr>
        <w:t xml:space="preserve"> </w:t>
      </w:r>
      <w:r w:rsidRPr="00604886">
        <w:rPr>
          <w:rFonts w:ascii="Times New Roman" w:hAnsi="Times New Roman" w:cs="Times New Roman"/>
          <w:sz w:val="28"/>
          <w:szCs w:val="28"/>
          <w:lang w:val="uk-UA"/>
        </w:rPr>
        <w:t>Директору Комунального закладу «</w:t>
      </w:r>
      <w:proofErr w:type="spellStart"/>
      <w:r w:rsidRPr="00604886">
        <w:rPr>
          <w:rFonts w:ascii="Times New Roman" w:hAnsi="Times New Roman" w:cs="Times New Roman"/>
          <w:sz w:val="28"/>
          <w:szCs w:val="28"/>
          <w:lang w:val="uk-UA"/>
        </w:rPr>
        <w:t>Булаївська</w:t>
      </w:r>
      <w:proofErr w:type="spellEnd"/>
      <w:r w:rsidRPr="00604886">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w:t>
      </w:r>
      <w:proofErr w:type="spellStart"/>
      <w:r w:rsidRPr="00604886">
        <w:rPr>
          <w:rFonts w:ascii="Times New Roman" w:hAnsi="Times New Roman" w:cs="Times New Roman"/>
          <w:sz w:val="28"/>
          <w:szCs w:val="28"/>
          <w:lang w:val="uk-UA"/>
        </w:rPr>
        <w:t>Бедраку</w:t>
      </w:r>
      <w:proofErr w:type="spellEnd"/>
      <w:r w:rsidRPr="00604886">
        <w:rPr>
          <w:rFonts w:ascii="Times New Roman" w:hAnsi="Times New Roman" w:cs="Times New Roman"/>
          <w:sz w:val="28"/>
          <w:szCs w:val="28"/>
          <w:lang w:val="uk-UA"/>
        </w:rPr>
        <w:t xml:space="preserve"> С.А.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5.</w:t>
      </w:r>
      <w:r w:rsidR="00BE5772" w:rsidRPr="00604886">
        <w:rPr>
          <w:rFonts w:ascii="Times New Roman" w:hAnsi="Times New Roman" w:cs="Times New Roman"/>
          <w:sz w:val="28"/>
          <w:szCs w:val="28"/>
          <w:lang w:val="uk-UA"/>
        </w:rPr>
        <w:t xml:space="preserve"> </w:t>
      </w:r>
      <w:r w:rsidRPr="00604886">
        <w:rPr>
          <w:rFonts w:ascii="Times New Roman" w:hAnsi="Times New Roman" w:cs="Times New Roman"/>
          <w:sz w:val="28"/>
          <w:szCs w:val="28"/>
          <w:lang w:val="uk-UA"/>
        </w:rPr>
        <w:t xml:space="preserve">Начальнику відділу освіти Погребищенської міської ради </w:t>
      </w:r>
      <w:proofErr w:type="spellStart"/>
      <w:r w:rsidRPr="00604886">
        <w:rPr>
          <w:rFonts w:ascii="Times New Roman" w:hAnsi="Times New Roman" w:cs="Times New Roman"/>
          <w:sz w:val="28"/>
          <w:szCs w:val="28"/>
          <w:lang w:val="uk-UA"/>
        </w:rPr>
        <w:t>Тимощуку</w:t>
      </w:r>
      <w:proofErr w:type="spellEnd"/>
      <w:r w:rsidRPr="00604886">
        <w:rPr>
          <w:rFonts w:ascii="Times New Roman" w:hAnsi="Times New Roman" w:cs="Times New Roman"/>
          <w:sz w:val="28"/>
          <w:szCs w:val="28"/>
          <w:lang w:val="uk-UA"/>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6.</w:t>
      </w:r>
      <w:r w:rsidR="00BE5772" w:rsidRPr="00604886">
        <w:rPr>
          <w:rFonts w:ascii="Times New Roman" w:hAnsi="Times New Roman" w:cs="Times New Roman"/>
          <w:sz w:val="28"/>
          <w:szCs w:val="28"/>
          <w:lang w:val="uk-UA"/>
        </w:rPr>
        <w:t xml:space="preserve"> </w:t>
      </w:r>
      <w:r w:rsidRPr="00604886">
        <w:rPr>
          <w:rFonts w:ascii="Times New Roman" w:hAnsi="Times New Roman" w:cs="Times New Roman"/>
          <w:sz w:val="28"/>
          <w:szCs w:val="28"/>
          <w:lang w:val="uk-UA"/>
        </w:rPr>
        <w:t>Рішення набирає чинності з дня його опублікування.</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7.</w:t>
      </w:r>
      <w:r w:rsidR="00BE5772" w:rsidRPr="00604886">
        <w:rPr>
          <w:rFonts w:ascii="Times New Roman" w:hAnsi="Times New Roman" w:cs="Times New Roman"/>
          <w:sz w:val="28"/>
          <w:szCs w:val="28"/>
          <w:lang w:val="uk-UA"/>
        </w:rPr>
        <w:t xml:space="preserve"> </w:t>
      </w:r>
      <w:r w:rsidRPr="00604886">
        <w:rPr>
          <w:rFonts w:ascii="Times New Roman" w:hAnsi="Times New Roman" w:cs="Times New Roman"/>
          <w:sz w:val="28"/>
          <w:szCs w:val="28"/>
          <w:lang w:val="uk-UA"/>
        </w:rPr>
        <w:t>Контроль за виконанням рішення  покласти на постійн</w:t>
      </w:r>
      <w:r w:rsidR="00127C50" w:rsidRPr="00604886">
        <w:rPr>
          <w:rFonts w:ascii="Times New Roman" w:hAnsi="Times New Roman" w:cs="Times New Roman"/>
          <w:sz w:val="28"/>
          <w:szCs w:val="28"/>
          <w:lang w:val="uk-UA"/>
        </w:rPr>
        <w:t>і</w:t>
      </w:r>
      <w:r w:rsidRPr="00604886">
        <w:rPr>
          <w:rFonts w:ascii="Times New Roman" w:hAnsi="Times New Roman" w:cs="Times New Roman"/>
          <w:sz w:val="28"/>
          <w:szCs w:val="28"/>
          <w:lang w:val="uk-UA"/>
        </w:rPr>
        <w:t xml:space="preserve"> комісі</w:t>
      </w:r>
      <w:r w:rsidR="00127C50" w:rsidRPr="00604886">
        <w:rPr>
          <w:rFonts w:ascii="Times New Roman" w:hAnsi="Times New Roman" w:cs="Times New Roman"/>
          <w:sz w:val="28"/>
          <w:szCs w:val="28"/>
          <w:lang w:val="uk-UA"/>
        </w:rPr>
        <w:t>ї</w:t>
      </w:r>
      <w:r w:rsidRPr="00604886">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127C50" w:rsidRPr="00604886">
        <w:rPr>
          <w:rFonts w:ascii="Times New Roman" w:hAnsi="Times New Roman" w:cs="Times New Roman"/>
          <w:sz w:val="28"/>
          <w:szCs w:val="28"/>
          <w:lang w:val="uk-UA"/>
        </w:rPr>
        <w:t>,</w:t>
      </w:r>
      <w:r w:rsidR="00127C50" w:rsidRPr="00604886">
        <w:rPr>
          <w:rFonts w:ascii="Times New Roman" w:eastAsiaTheme="minorEastAsia" w:hAnsi="Times New Roman" w:cs="Times New Roman"/>
          <w:sz w:val="28"/>
          <w:szCs w:val="28"/>
          <w:lang w:val="uk-UA" w:eastAsia="ru-RU"/>
        </w:rPr>
        <w:t xml:space="preserve"> </w:t>
      </w:r>
      <w:r w:rsidR="00127C50" w:rsidRPr="00604886">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(Тарасюк М.О.)</w:t>
      </w:r>
      <w:r w:rsidRPr="00604886">
        <w:rPr>
          <w:rFonts w:ascii="Times New Roman" w:hAnsi="Times New Roman" w:cs="Times New Roman"/>
          <w:sz w:val="28"/>
          <w:szCs w:val="28"/>
          <w:lang w:val="uk-UA"/>
        </w:rPr>
        <w:t>.</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BE5772" w:rsidRPr="00604886" w:rsidRDefault="00BE5772" w:rsidP="00BE5772">
      <w:pPr>
        <w:spacing w:after="0" w:line="240" w:lineRule="auto"/>
        <w:ind w:firstLine="709"/>
        <w:jc w:val="both"/>
        <w:rPr>
          <w:rFonts w:ascii="Times New Roman" w:hAnsi="Times New Roman" w:cs="Times New Roman"/>
          <w:sz w:val="28"/>
          <w:szCs w:val="28"/>
          <w:lang w:val="uk-UA"/>
        </w:rPr>
      </w:pPr>
    </w:p>
    <w:p w:rsidR="00BE5772" w:rsidRPr="00604886" w:rsidRDefault="00BE5772" w:rsidP="00BE5772">
      <w:pPr>
        <w:spacing w:after="0" w:line="240" w:lineRule="auto"/>
        <w:ind w:firstLine="709"/>
        <w:jc w:val="both"/>
        <w:rPr>
          <w:rFonts w:ascii="Times New Roman" w:hAnsi="Times New Roman" w:cs="Times New Roman"/>
          <w:sz w:val="28"/>
          <w:szCs w:val="28"/>
          <w:lang w:val="uk-UA"/>
        </w:rPr>
      </w:pPr>
    </w:p>
    <w:p w:rsidR="00BE5772" w:rsidRPr="00604886" w:rsidRDefault="00BE5772" w:rsidP="00BE5772">
      <w:pPr>
        <w:spacing w:after="0" w:line="240" w:lineRule="auto"/>
        <w:ind w:firstLine="709"/>
        <w:jc w:val="both"/>
        <w:rPr>
          <w:rFonts w:ascii="Times New Roman" w:hAnsi="Times New Roman" w:cs="Times New Roman"/>
          <w:sz w:val="28"/>
          <w:szCs w:val="28"/>
          <w:lang w:val="uk-UA"/>
        </w:rPr>
      </w:pPr>
      <w:r w:rsidRPr="00604886">
        <w:rPr>
          <w:rFonts w:ascii="Times New Roman" w:eastAsia="Times New Roman" w:hAnsi="Times New Roman" w:cs="Times New Roman"/>
          <w:b/>
          <w:sz w:val="28"/>
          <w:szCs w:val="28"/>
          <w:lang w:val="uk-UA"/>
        </w:rPr>
        <w:t>Міський голова                                               Сергій ВОЛИНСЬКИЙ</w:t>
      </w:r>
    </w:p>
    <w:p w:rsidR="00ED7763" w:rsidRPr="00604886" w:rsidRDefault="00ED7763" w:rsidP="00BE5772">
      <w:pPr>
        <w:spacing w:after="0" w:line="240" w:lineRule="auto"/>
        <w:ind w:firstLine="709"/>
        <w:jc w:val="both"/>
        <w:rPr>
          <w:rFonts w:ascii="Times New Roman" w:hAnsi="Times New Roman" w:cs="Times New Roman"/>
          <w:b/>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right"/>
        <w:rPr>
          <w:rFonts w:ascii="Times New Roman" w:hAnsi="Times New Roman" w:cs="Times New Roman"/>
          <w:bCs/>
          <w:sz w:val="28"/>
          <w:szCs w:val="28"/>
          <w:lang w:val="uk-UA"/>
        </w:rPr>
      </w:pPr>
      <w:r w:rsidRPr="00604886">
        <w:rPr>
          <w:rFonts w:ascii="Times New Roman" w:hAnsi="Times New Roman" w:cs="Times New Roman"/>
          <w:bCs/>
          <w:sz w:val="28"/>
          <w:szCs w:val="28"/>
          <w:lang w:val="uk-UA"/>
        </w:rPr>
        <w:lastRenderedPageBreak/>
        <w:t xml:space="preserve">                                                        ЗАТВЕРДЖЕНО</w:t>
      </w:r>
    </w:p>
    <w:p w:rsidR="00ED7763" w:rsidRPr="00604886" w:rsidRDefault="00ED7763" w:rsidP="00BE5772">
      <w:pPr>
        <w:spacing w:after="0" w:line="240" w:lineRule="auto"/>
        <w:ind w:firstLine="709"/>
        <w:jc w:val="right"/>
        <w:rPr>
          <w:rFonts w:ascii="Times New Roman" w:hAnsi="Times New Roman" w:cs="Times New Roman"/>
          <w:bCs/>
          <w:sz w:val="28"/>
          <w:szCs w:val="28"/>
          <w:lang w:val="uk-UA"/>
        </w:rPr>
      </w:pPr>
      <w:r w:rsidRPr="00604886">
        <w:rPr>
          <w:rFonts w:ascii="Times New Roman" w:hAnsi="Times New Roman" w:cs="Times New Roman"/>
          <w:bCs/>
          <w:sz w:val="28"/>
          <w:szCs w:val="28"/>
          <w:lang w:val="uk-UA"/>
        </w:rPr>
        <w:t xml:space="preserve">                                                        рішення </w:t>
      </w:r>
      <w:r w:rsidR="00FF38E4">
        <w:rPr>
          <w:rFonts w:ascii="Times New Roman" w:hAnsi="Times New Roman" w:cs="Times New Roman"/>
          <w:bCs/>
          <w:sz w:val="28"/>
          <w:szCs w:val="28"/>
          <w:lang w:val="uk-UA"/>
        </w:rPr>
        <w:t>31</w:t>
      </w:r>
      <w:r w:rsidRPr="00604886">
        <w:rPr>
          <w:rFonts w:ascii="Times New Roman" w:hAnsi="Times New Roman" w:cs="Times New Roman"/>
          <w:bCs/>
          <w:sz w:val="28"/>
          <w:szCs w:val="28"/>
          <w:lang w:val="uk-UA"/>
        </w:rPr>
        <w:t xml:space="preserve"> сесії</w:t>
      </w:r>
    </w:p>
    <w:p w:rsidR="00BE5772" w:rsidRPr="00604886" w:rsidRDefault="00ED7763" w:rsidP="00BE5772">
      <w:pPr>
        <w:spacing w:after="0" w:line="240" w:lineRule="auto"/>
        <w:ind w:firstLine="709"/>
        <w:jc w:val="right"/>
        <w:rPr>
          <w:rFonts w:ascii="Times New Roman" w:hAnsi="Times New Roman" w:cs="Times New Roman"/>
          <w:bCs/>
          <w:sz w:val="28"/>
          <w:szCs w:val="28"/>
          <w:lang w:val="uk-UA"/>
        </w:rPr>
      </w:pPr>
      <w:r w:rsidRPr="00604886">
        <w:rPr>
          <w:rFonts w:ascii="Times New Roman" w:hAnsi="Times New Roman" w:cs="Times New Roman"/>
          <w:bCs/>
          <w:sz w:val="28"/>
          <w:szCs w:val="28"/>
          <w:lang w:val="uk-UA"/>
        </w:rPr>
        <w:t xml:space="preserve">                                                                               Погребищенської міської</w:t>
      </w:r>
    </w:p>
    <w:p w:rsidR="00ED7763" w:rsidRPr="00604886" w:rsidRDefault="00ED7763" w:rsidP="00BE5772">
      <w:pPr>
        <w:spacing w:after="0" w:line="240" w:lineRule="auto"/>
        <w:ind w:firstLine="709"/>
        <w:jc w:val="right"/>
        <w:rPr>
          <w:rFonts w:ascii="Times New Roman" w:hAnsi="Times New Roman" w:cs="Times New Roman"/>
          <w:bCs/>
          <w:sz w:val="28"/>
          <w:szCs w:val="28"/>
          <w:lang w:val="uk-UA"/>
        </w:rPr>
      </w:pPr>
      <w:r w:rsidRPr="00604886">
        <w:rPr>
          <w:rFonts w:ascii="Times New Roman" w:hAnsi="Times New Roman" w:cs="Times New Roman"/>
          <w:bCs/>
          <w:sz w:val="28"/>
          <w:szCs w:val="28"/>
          <w:lang w:val="uk-UA"/>
        </w:rPr>
        <w:t>ради</w:t>
      </w:r>
    </w:p>
    <w:p w:rsidR="00ED7763" w:rsidRPr="00604886" w:rsidRDefault="00ED7763" w:rsidP="00BE5772">
      <w:pPr>
        <w:spacing w:after="0" w:line="240" w:lineRule="auto"/>
        <w:ind w:firstLine="709"/>
        <w:jc w:val="right"/>
        <w:rPr>
          <w:rFonts w:ascii="Times New Roman" w:hAnsi="Times New Roman" w:cs="Times New Roman"/>
          <w:bCs/>
          <w:sz w:val="28"/>
          <w:szCs w:val="28"/>
          <w:lang w:val="uk-UA"/>
        </w:rPr>
      </w:pPr>
      <w:r w:rsidRPr="00604886">
        <w:rPr>
          <w:rFonts w:ascii="Times New Roman" w:hAnsi="Times New Roman" w:cs="Times New Roman"/>
          <w:bCs/>
          <w:sz w:val="28"/>
          <w:szCs w:val="28"/>
          <w:lang w:val="uk-UA"/>
        </w:rPr>
        <w:t xml:space="preserve">                                                                               8 скликання</w:t>
      </w:r>
    </w:p>
    <w:p w:rsidR="00ED7763" w:rsidRPr="00604886" w:rsidRDefault="00FF38E4" w:rsidP="00BE5772">
      <w:pPr>
        <w:spacing w:after="0" w:line="240" w:lineRule="auto"/>
        <w:ind w:firstLine="709"/>
        <w:jc w:val="right"/>
        <w:rPr>
          <w:rFonts w:ascii="Times New Roman" w:hAnsi="Times New Roman" w:cs="Times New Roman"/>
          <w:bCs/>
          <w:sz w:val="28"/>
          <w:szCs w:val="28"/>
          <w:lang w:val="uk-UA"/>
        </w:rPr>
      </w:pPr>
      <w:r>
        <w:rPr>
          <w:rFonts w:ascii="Times New Roman" w:hAnsi="Times New Roman" w:cs="Times New Roman"/>
          <w:bCs/>
          <w:sz w:val="28"/>
          <w:szCs w:val="28"/>
          <w:lang w:val="uk-UA"/>
        </w:rPr>
        <w:t>04 серпня</w:t>
      </w:r>
      <w:r w:rsidR="00ED7763" w:rsidRPr="00604886">
        <w:rPr>
          <w:rFonts w:ascii="Times New Roman" w:hAnsi="Times New Roman" w:cs="Times New Roman"/>
          <w:bCs/>
          <w:sz w:val="28"/>
          <w:szCs w:val="28"/>
          <w:lang w:val="uk-UA"/>
        </w:rPr>
        <w:t xml:space="preserve"> 2022 р. № </w:t>
      </w:r>
      <w:r>
        <w:rPr>
          <w:rFonts w:ascii="Times New Roman" w:hAnsi="Times New Roman" w:cs="Times New Roman"/>
          <w:bCs/>
          <w:sz w:val="28"/>
          <w:szCs w:val="28"/>
          <w:lang w:val="uk-UA"/>
        </w:rPr>
        <w:t>956</w:t>
      </w:r>
    </w:p>
    <w:p w:rsidR="00ED7763" w:rsidRPr="00604886" w:rsidRDefault="00ED7763" w:rsidP="00BE5772">
      <w:pPr>
        <w:spacing w:after="0" w:line="240" w:lineRule="auto"/>
        <w:ind w:firstLine="709"/>
        <w:jc w:val="both"/>
        <w:rPr>
          <w:rFonts w:ascii="Times New Roman" w:hAnsi="Times New Roman" w:cs="Times New Roman"/>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center"/>
        <w:rPr>
          <w:rFonts w:ascii="Times New Roman" w:hAnsi="Times New Roman" w:cs="Times New Roman"/>
          <w:b/>
          <w:bCs/>
          <w:sz w:val="36"/>
          <w:szCs w:val="36"/>
          <w:lang w:val="uk-UA"/>
        </w:rPr>
      </w:pPr>
      <w:r w:rsidRPr="00604886">
        <w:rPr>
          <w:rFonts w:ascii="Times New Roman" w:hAnsi="Times New Roman" w:cs="Times New Roman"/>
          <w:b/>
          <w:bCs/>
          <w:sz w:val="36"/>
          <w:szCs w:val="36"/>
          <w:lang w:val="uk-UA"/>
        </w:rPr>
        <w:t>Статут</w:t>
      </w:r>
    </w:p>
    <w:p w:rsidR="00ED7763" w:rsidRPr="00604886" w:rsidRDefault="00ED7763" w:rsidP="00BE5772">
      <w:pPr>
        <w:spacing w:after="0" w:line="240" w:lineRule="auto"/>
        <w:ind w:firstLine="709"/>
        <w:jc w:val="center"/>
        <w:rPr>
          <w:rFonts w:ascii="Times New Roman" w:hAnsi="Times New Roman" w:cs="Times New Roman"/>
          <w:b/>
          <w:bCs/>
          <w:sz w:val="36"/>
          <w:szCs w:val="36"/>
          <w:lang w:val="uk-UA"/>
        </w:rPr>
      </w:pPr>
      <w:r w:rsidRPr="00604886">
        <w:rPr>
          <w:rFonts w:ascii="Times New Roman" w:hAnsi="Times New Roman" w:cs="Times New Roman"/>
          <w:b/>
          <w:bCs/>
          <w:sz w:val="36"/>
          <w:szCs w:val="36"/>
          <w:lang w:val="uk-UA"/>
        </w:rPr>
        <w:t>комунального закладу</w:t>
      </w:r>
    </w:p>
    <w:p w:rsidR="00ED7763" w:rsidRPr="00604886" w:rsidRDefault="00ED7763" w:rsidP="00BE5772">
      <w:pPr>
        <w:spacing w:after="0" w:line="240" w:lineRule="auto"/>
        <w:ind w:firstLine="709"/>
        <w:jc w:val="center"/>
        <w:rPr>
          <w:rFonts w:ascii="Times New Roman" w:hAnsi="Times New Roman" w:cs="Times New Roman"/>
          <w:b/>
          <w:bCs/>
          <w:sz w:val="36"/>
          <w:szCs w:val="36"/>
          <w:lang w:val="uk-UA"/>
        </w:rPr>
      </w:pPr>
      <w:r w:rsidRPr="00604886">
        <w:rPr>
          <w:rFonts w:ascii="Times New Roman" w:hAnsi="Times New Roman" w:cs="Times New Roman"/>
          <w:b/>
          <w:bCs/>
          <w:sz w:val="36"/>
          <w:szCs w:val="36"/>
          <w:lang w:val="uk-UA"/>
        </w:rPr>
        <w:t>«</w:t>
      </w:r>
      <w:proofErr w:type="spellStart"/>
      <w:r w:rsidRPr="00604886">
        <w:rPr>
          <w:rFonts w:ascii="Times New Roman" w:hAnsi="Times New Roman" w:cs="Times New Roman"/>
          <w:b/>
          <w:bCs/>
          <w:sz w:val="36"/>
          <w:szCs w:val="36"/>
          <w:lang w:val="uk-UA"/>
        </w:rPr>
        <w:t>Булаївська</w:t>
      </w:r>
      <w:proofErr w:type="spellEnd"/>
      <w:r w:rsidRPr="00604886">
        <w:rPr>
          <w:rFonts w:ascii="Times New Roman" w:hAnsi="Times New Roman" w:cs="Times New Roman"/>
          <w:b/>
          <w:sz w:val="36"/>
          <w:szCs w:val="36"/>
          <w:lang w:val="uk-UA"/>
        </w:rPr>
        <w:t xml:space="preserve"> гімназія</w:t>
      </w:r>
    </w:p>
    <w:p w:rsidR="00ED7763" w:rsidRPr="00604886" w:rsidRDefault="00ED7763" w:rsidP="00BE5772">
      <w:pPr>
        <w:spacing w:after="0" w:line="240" w:lineRule="auto"/>
        <w:ind w:firstLine="709"/>
        <w:jc w:val="center"/>
        <w:rPr>
          <w:rFonts w:ascii="Times New Roman" w:hAnsi="Times New Roman" w:cs="Times New Roman"/>
          <w:b/>
          <w:sz w:val="36"/>
          <w:szCs w:val="36"/>
          <w:lang w:val="uk-UA"/>
        </w:rPr>
      </w:pPr>
      <w:r w:rsidRPr="00604886">
        <w:rPr>
          <w:rFonts w:ascii="Times New Roman" w:hAnsi="Times New Roman" w:cs="Times New Roman"/>
          <w:b/>
          <w:sz w:val="36"/>
          <w:szCs w:val="36"/>
          <w:lang w:val="uk-UA"/>
        </w:rPr>
        <w:t>Погребищенської міської ради</w:t>
      </w:r>
    </w:p>
    <w:p w:rsidR="00ED7763" w:rsidRPr="00604886" w:rsidRDefault="00ED7763" w:rsidP="00BE5772">
      <w:pPr>
        <w:spacing w:after="0" w:line="240" w:lineRule="auto"/>
        <w:ind w:firstLine="709"/>
        <w:jc w:val="center"/>
        <w:rPr>
          <w:rFonts w:ascii="Times New Roman" w:hAnsi="Times New Roman" w:cs="Times New Roman"/>
          <w:b/>
          <w:sz w:val="36"/>
          <w:szCs w:val="36"/>
          <w:lang w:val="uk-UA"/>
        </w:rPr>
      </w:pPr>
      <w:r w:rsidRPr="00604886">
        <w:rPr>
          <w:rFonts w:ascii="Times New Roman" w:hAnsi="Times New Roman" w:cs="Times New Roman"/>
          <w:b/>
          <w:sz w:val="36"/>
          <w:szCs w:val="36"/>
          <w:lang w:val="uk-UA"/>
        </w:rPr>
        <w:t>Вінницького району</w:t>
      </w:r>
    </w:p>
    <w:p w:rsidR="00ED7763" w:rsidRPr="00604886" w:rsidRDefault="00ED7763" w:rsidP="00BE5772">
      <w:pPr>
        <w:spacing w:after="0" w:line="240" w:lineRule="auto"/>
        <w:ind w:firstLine="709"/>
        <w:jc w:val="center"/>
        <w:rPr>
          <w:rFonts w:ascii="Times New Roman" w:hAnsi="Times New Roman" w:cs="Times New Roman"/>
          <w:b/>
          <w:sz w:val="36"/>
          <w:szCs w:val="36"/>
          <w:lang w:val="uk-UA"/>
        </w:rPr>
      </w:pPr>
      <w:r w:rsidRPr="00604886">
        <w:rPr>
          <w:rFonts w:ascii="Times New Roman" w:hAnsi="Times New Roman" w:cs="Times New Roman"/>
          <w:b/>
          <w:sz w:val="36"/>
          <w:szCs w:val="36"/>
          <w:lang w:val="uk-UA"/>
        </w:rPr>
        <w:t>Вінницької області»</w:t>
      </w:r>
    </w:p>
    <w:p w:rsidR="00ED7763" w:rsidRPr="00604886" w:rsidRDefault="00ED7763" w:rsidP="00BE5772">
      <w:pPr>
        <w:spacing w:after="0" w:line="240" w:lineRule="auto"/>
        <w:ind w:firstLine="709"/>
        <w:jc w:val="center"/>
        <w:rPr>
          <w:rFonts w:ascii="Times New Roman" w:hAnsi="Times New Roman" w:cs="Times New Roman"/>
          <w:sz w:val="36"/>
          <w:szCs w:val="36"/>
          <w:lang w:val="uk-UA"/>
        </w:rPr>
      </w:pPr>
      <w:r w:rsidRPr="00604886">
        <w:rPr>
          <w:rFonts w:ascii="Times New Roman" w:hAnsi="Times New Roman" w:cs="Times New Roman"/>
          <w:sz w:val="36"/>
          <w:szCs w:val="36"/>
          <w:lang w:val="uk-UA"/>
        </w:rPr>
        <w:t>(нова редакція)</w:t>
      </w:r>
    </w:p>
    <w:p w:rsidR="00ED7763" w:rsidRPr="00604886" w:rsidRDefault="00ED7763" w:rsidP="00BE5772">
      <w:pPr>
        <w:spacing w:after="0" w:line="240" w:lineRule="auto"/>
        <w:ind w:firstLine="709"/>
        <w:jc w:val="center"/>
        <w:rPr>
          <w:rFonts w:ascii="Times New Roman" w:hAnsi="Times New Roman" w:cs="Times New Roman"/>
          <w:b/>
          <w:bCs/>
          <w:sz w:val="36"/>
          <w:szCs w:val="36"/>
          <w:lang w:val="uk-UA"/>
        </w:rPr>
      </w:pPr>
    </w:p>
    <w:p w:rsidR="00ED7763" w:rsidRPr="00604886" w:rsidRDefault="00ED7763"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b/>
          <w:bCs/>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center"/>
        <w:rPr>
          <w:rFonts w:ascii="Times New Roman" w:hAnsi="Times New Roman" w:cs="Times New Roman"/>
          <w:b/>
          <w:bCs/>
          <w:sz w:val="28"/>
          <w:szCs w:val="28"/>
          <w:lang w:val="uk-UA"/>
        </w:rPr>
      </w:pPr>
      <w:r w:rsidRPr="00604886">
        <w:rPr>
          <w:rFonts w:ascii="Times New Roman" w:hAnsi="Times New Roman" w:cs="Times New Roman"/>
          <w:b/>
          <w:bCs/>
          <w:sz w:val="28"/>
          <w:szCs w:val="28"/>
          <w:lang w:val="uk-UA"/>
        </w:rPr>
        <w:t>2022 р.</w:t>
      </w:r>
    </w:p>
    <w:p w:rsidR="00ED7763" w:rsidRPr="00604886" w:rsidRDefault="00ED7763" w:rsidP="00BE5772">
      <w:pPr>
        <w:spacing w:after="0" w:line="240" w:lineRule="auto"/>
        <w:ind w:firstLine="709"/>
        <w:jc w:val="center"/>
        <w:rPr>
          <w:rFonts w:ascii="Times New Roman" w:hAnsi="Times New Roman" w:cs="Times New Roman"/>
          <w:b/>
          <w:bCs/>
          <w:sz w:val="28"/>
          <w:szCs w:val="28"/>
          <w:lang w:val="uk-UA"/>
        </w:rPr>
      </w:pPr>
      <w:r w:rsidRPr="00604886">
        <w:rPr>
          <w:rFonts w:ascii="Times New Roman" w:hAnsi="Times New Roman" w:cs="Times New Roman"/>
          <w:b/>
          <w:bCs/>
          <w:sz w:val="28"/>
          <w:szCs w:val="28"/>
          <w:lang w:val="uk-UA"/>
        </w:rPr>
        <w:lastRenderedPageBreak/>
        <w:t>І. ЗАГАЛЬНІ ПОЛОЖЕННЯ</w:t>
      </w: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1.1. Комунальний заклад «</w:t>
      </w:r>
      <w:proofErr w:type="spellStart"/>
      <w:r w:rsidRPr="00604886">
        <w:rPr>
          <w:rFonts w:ascii="Times New Roman" w:hAnsi="Times New Roman" w:cs="Times New Roman"/>
          <w:sz w:val="28"/>
          <w:szCs w:val="28"/>
          <w:lang w:val="uk-UA"/>
        </w:rPr>
        <w:t>Булаївська</w:t>
      </w:r>
      <w:proofErr w:type="spellEnd"/>
      <w:r w:rsidRPr="00604886">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(далі – заклад освіти) є правонаступником комунального закладу «</w:t>
      </w:r>
      <w:proofErr w:type="spellStart"/>
      <w:r w:rsidRPr="00604886">
        <w:rPr>
          <w:rFonts w:ascii="Times New Roman" w:hAnsi="Times New Roman" w:cs="Times New Roman"/>
          <w:sz w:val="28"/>
          <w:szCs w:val="28"/>
          <w:lang w:val="uk-UA"/>
        </w:rPr>
        <w:t>Булаївський</w:t>
      </w:r>
      <w:proofErr w:type="spellEnd"/>
      <w:r w:rsidRPr="00604886">
        <w:rPr>
          <w:rFonts w:ascii="Times New Roman" w:hAnsi="Times New Roman" w:cs="Times New Roman"/>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Засновником закладу освіти  є  </w:t>
      </w:r>
      <w:proofErr w:type="spellStart"/>
      <w:r w:rsidRPr="00604886">
        <w:rPr>
          <w:rFonts w:ascii="Times New Roman" w:hAnsi="Times New Roman" w:cs="Times New Roman"/>
          <w:sz w:val="28"/>
          <w:szCs w:val="28"/>
          <w:lang w:val="uk-UA"/>
        </w:rPr>
        <w:t>Погребищенська</w:t>
      </w:r>
      <w:proofErr w:type="spellEnd"/>
      <w:r w:rsidRPr="00604886">
        <w:rPr>
          <w:rFonts w:ascii="Times New Roman" w:hAnsi="Times New Roman" w:cs="Times New Roman"/>
          <w:sz w:val="28"/>
          <w:szCs w:val="28"/>
          <w:lang w:val="uk-UA"/>
        </w:rPr>
        <w:t xml:space="preserve"> міська рада  (далі – Засновник).</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1.2. Повна назва закладу освіти: комунальний заклад «</w:t>
      </w:r>
      <w:proofErr w:type="spellStart"/>
      <w:r w:rsidRPr="00604886">
        <w:rPr>
          <w:rFonts w:ascii="Times New Roman" w:hAnsi="Times New Roman" w:cs="Times New Roman"/>
          <w:sz w:val="28"/>
          <w:szCs w:val="28"/>
          <w:lang w:val="uk-UA"/>
        </w:rPr>
        <w:t>Булаївська</w:t>
      </w:r>
      <w:proofErr w:type="spellEnd"/>
      <w:r w:rsidRPr="00604886">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1.3. Скорочена назва закладу освіти: </w:t>
      </w:r>
      <w:proofErr w:type="spellStart"/>
      <w:r w:rsidRPr="00604886">
        <w:rPr>
          <w:rFonts w:ascii="Times New Roman" w:hAnsi="Times New Roman" w:cs="Times New Roman"/>
          <w:sz w:val="28"/>
          <w:szCs w:val="28"/>
          <w:lang w:val="uk-UA"/>
        </w:rPr>
        <w:t>Булаївська</w:t>
      </w:r>
      <w:proofErr w:type="spellEnd"/>
      <w:r w:rsidRPr="00604886">
        <w:rPr>
          <w:rFonts w:ascii="Times New Roman" w:hAnsi="Times New Roman" w:cs="Times New Roman"/>
          <w:sz w:val="28"/>
          <w:szCs w:val="28"/>
          <w:lang w:val="uk-UA"/>
        </w:rPr>
        <w:t xml:space="preserve"> гімназія.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1.4. Юридична адреса закладу: вул. Шкільна, 8, село </w:t>
      </w:r>
      <w:proofErr w:type="spellStart"/>
      <w:r w:rsidRPr="00604886">
        <w:rPr>
          <w:rFonts w:ascii="Times New Roman" w:hAnsi="Times New Roman" w:cs="Times New Roman"/>
          <w:sz w:val="28"/>
          <w:szCs w:val="28"/>
          <w:lang w:val="uk-UA"/>
        </w:rPr>
        <w:t>Булаї</w:t>
      </w:r>
      <w:proofErr w:type="spellEnd"/>
      <w:r w:rsidRPr="00604886">
        <w:rPr>
          <w:rFonts w:ascii="Times New Roman" w:hAnsi="Times New Roman" w:cs="Times New Roman"/>
          <w:sz w:val="28"/>
          <w:szCs w:val="28"/>
          <w:lang w:val="uk-UA"/>
        </w:rPr>
        <w:t>, район Вінницький, область Вінницька , тел.:2-77-21</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1.5. Заклад освіти є юридичною особою, має печатку, штамп, ідентифікаційний номер, а також може мати самостійний баланс, рахунки в банківських установах  та Держказначействі.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1.7. </w:t>
      </w:r>
      <w:proofErr w:type="spellStart"/>
      <w:r w:rsidRPr="00604886">
        <w:rPr>
          <w:rFonts w:ascii="Times New Roman" w:hAnsi="Times New Roman" w:cs="Times New Roman"/>
          <w:sz w:val="28"/>
          <w:szCs w:val="28"/>
          <w:lang w:val="uk-UA"/>
        </w:rPr>
        <w:t>Булаївська</w:t>
      </w:r>
      <w:proofErr w:type="spellEnd"/>
      <w:r w:rsidRPr="00604886">
        <w:rPr>
          <w:rFonts w:ascii="Times New Roman" w:hAnsi="Times New Roman" w:cs="Times New Roman"/>
          <w:sz w:val="28"/>
          <w:szCs w:val="28"/>
          <w:lang w:val="uk-UA"/>
        </w:rPr>
        <w:t xml:space="preserve"> гімназія заснована на комунальній формі власності.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1.8. У закладі освіти створені та функціонують: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початкова школа;</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гімназія.</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1.9. Класи у </w:t>
      </w:r>
      <w:proofErr w:type="spellStart"/>
      <w:r w:rsidRPr="00604886">
        <w:rPr>
          <w:rFonts w:ascii="Times New Roman" w:hAnsi="Times New Roman" w:cs="Times New Roman"/>
          <w:sz w:val="28"/>
          <w:szCs w:val="28"/>
          <w:lang w:val="uk-UA"/>
        </w:rPr>
        <w:t>Булаївській</w:t>
      </w:r>
      <w:proofErr w:type="spellEnd"/>
      <w:r w:rsidRPr="00604886">
        <w:rPr>
          <w:rFonts w:ascii="Times New Roman" w:hAnsi="Times New Roman" w:cs="Times New Roman"/>
          <w:sz w:val="28"/>
          <w:szCs w:val="28"/>
          <w:lang w:val="uk-UA"/>
        </w:rPr>
        <w:t xml:space="preserve"> гімназії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1.10. 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1.11. </w:t>
      </w:r>
      <w:proofErr w:type="spellStart"/>
      <w:r w:rsidRPr="00604886">
        <w:rPr>
          <w:rFonts w:ascii="Times New Roman" w:hAnsi="Times New Roman" w:cs="Times New Roman"/>
          <w:sz w:val="28"/>
          <w:szCs w:val="28"/>
          <w:lang w:val="uk-UA"/>
        </w:rPr>
        <w:t>Булаївська</w:t>
      </w:r>
      <w:proofErr w:type="spellEnd"/>
      <w:r w:rsidRPr="00604886">
        <w:rPr>
          <w:rFonts w:ascii="Times New Roman" w:hAnsi="Times New Roman" w:cs="Times New Roman"/>
          <w:sz w:val="28"/>
          <w:szCs w:val="28"/>
          <w:lang w:val="uk-UA"/>
        </w:rPr>
        <w:t xml:space="preserve"> гімназія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ліцензії(ліцензій).</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Зміни до Статуту розробляються керівником закладу освіти та затверджуються рішенням Засновника.</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lastRenderedPageBreak/>
        <w:t xml:space="preserve">1.12. Головною метою закладу освіти є забезпечення реалізації права громадян на здобуття початкової, базової середньої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1.13. Головними завданнями закладу освіти є:</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виховання громадянина України;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формування особистості здобувача освіти, розвиток його здібностей і обдарувань, наукового світогляду;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забезпечення реалізація права здобувачів освіти на вільне формування політичних і світоглядних переконань;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реалізація права осіб з особливими освітніми потребами на здобуття загальної середньої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створення передумов для соціальної адаптації, подальшої інтеграції в суспільство осіб з особливими освітніми потребами;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формування і розвиток соціально зрілої, творчої особистості з усвідомленою громадянською позицією, почуттям національної самосвідомості.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1.14.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1.16. Заклад освіти несе відповідальність перед здобувачами освіти, територіальною громадою, суспільством і державою за:</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безпечні умови освітньої діяльності;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дотримання Державних стандартів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lastRenderedPageBreak/>
        <w:t xml:space="preserve">-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дотримання фінансової дисципліни, збереження матеріально-технічної бази;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видачу документу про освіту встановленого зразка;</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прозорість, інформаційну відкритість закладу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1.17. Мовою навчання і виховання у закладі освіти є державна мова. </w:t>
      </w:r>
    </w:p>
    <w:p w:rsidR="00ED7763" w:rsidRPr="00604886" w:rsidRDefault="00ED7763" w:rsidP="00BE5772">
      <w:pPr>
        <w:spacing w:after="0" w:line="240" w:lineRule="auto"/>
        <w:ind w:firstLine="709"/>
        <w:jc w:val="both"/>
        <w:rPr>
          <w:rFonts w:ascii="Times New Roman" w:hAnsi="Times New Roman" w:cs="Times New Roman"/>
          <w:bCs/>
          <w:sz w:val="28"/>
          <w:szCs w:val="28"/>
          <w:lang w:val="uk-UA"/>
        </w:rPr>
      </w:pPr>
      <w:r w:rsidRPr="00604886">
        <w:rPr>
          <w:rFonts w:ascii="Times New Roman" w:hAnsi="Times New Roman" w:cs="Times New Roman"/>
          <w:bCs/>
          <w:sz w:val="28"/>
          <w:szCs w:val="28"/>
          <w:lang w:val="uk-UA"/>
        </w:rPr>
        <w:t xml:space="preserve">1.18. Автономія закладу освіти визначається його правом: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брати участь в установленому порядку в моніторингу якості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самостійно визначати форми, методи і засоби організації освітнього процесу;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самостійно формувати освітню програму;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планувати власну діяльність та формувати стратегію розвитку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розпоряджатися рухомим і нерухомим майном згідно з законодавством України та цим Статутом;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залишати у своєму розпорядженні і використовувати власні надходження у порядку, визначеному законодавством України;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розвивати власну матеріально-технічну базу та соціальну базу;</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впроваджувати  модельні програми;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самостійно забезпечувати добір і розстановку кадрів;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встановлювати власну символіку та атрибути;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користуватись пільгами, передбаченими державою;</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здійснювати інші дії, що не суперечать чинному законодавству.</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1.19. Заклад освіти зобов’язаний:</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здійснювати освітню діяльність на підставі ліцензій, отриманих у встановленому законодавством порядку;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задовольняти потреби громадян, що проживають на території обслуговування закладу освіти, в здобутті базової середньої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 потреби створювати інклюзивні та/або спеціальні групи,  організувати навчання для осіб з особливими освітніми потребами;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забезпечувати єдність навчання та виховання;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створювати власну методичну і матеріально-технічну базу;</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lastRenderedPageBreak/>
        <w:t xml:space="preserve">- проходити плановий інституційний аудит у терміни та в порядку, визначеному спеціальним законодавством;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забезпечувати відповідність рівня початкової, базової середньої освіти Державним стандартам загальної середньої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охороняти життя і здоров’я здобувачів освіти, педагогічних та інших працівників закладу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додержуватись фінансової дисципліни, зберігати матеріальну базу;</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забезпечувати видачу здобувачам освіти документів про освіту встановленого зразка;</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здійснювати інші повноваження,  делеговані засновником або уповноваженим ним органом управління освітою(відділом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1.20. Медичне обслуговування здобувачів освіти здійснюється медичними працівниками, які входять до штату закладів охорони здоров’я у порядку, встановленому Кабінетом Міністрів України.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1.21. Взаємовідносини закладу освіти з юридичними і фізичними особами визначаються угодами, що укладені між ними.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BE5772" w:rsidRPr="00604886" w:rsidRDefault="00BE5772"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center"/>
        <w:rPr>
          <w:rFonts w:ascii="Times New Roman" w:hAnsi="Times New Roman" w:cs="Times New Roman"/>
          <w:b/>
          <w:bCs/>
          <w:sz w:val="28"/>
          <w:szCs w:val="28"/>
          <w:lang w:val="uk-UA"/>
        </w:rPr>
      </w:pPr>
      <w:r w:rsidRPr="00604886">
        <w:rPr>
          <w:rFonts w:ascii="Times New Roman" w:hAnsi="Times New Roman" w:cs="Times New Roman"/>
          <w:b/>
          <w:bCs/>
          <w:sz w:val="28"/>
          <w:szCs w:val="28"/>
          <w:lang w:val="uk-UA"/>
        </w:rPr>
        <w:t>ІІ.ОРГАНІЗАЦІЯ ОСВІТНЬОГО ПРОЦЕСУ</w:t>
      </w: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2.1. Заклад освіти проводить свою діяльність на початковому, базовому загальному середньому  рівнях надання освітніх послуг, за умови наявності відповідних ліцензій, виданих в установленому порядку.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2.4. Освітній процес в початковій школі, гімназії здійснюється відповідно до програм, розроблених на основі Державного стандарту загальної середньої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2.5. Освітня програма схвалюється педагогічною радою гімназії та затверджується її керівником.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2.6. Освітня програма має передбачати освітні компоненти для вільного вибору здобувачів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2.7. На основі освітньої програми гімназія складає та затверджує навчальний план, що конкретизує організацію освітнього процесу.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2.8. Гімназія забезпечує відповідність рівня Державних стандартів початкової, базової загальної середньої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2.9.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lastRenderedPageBreak/>
        <w:t xml:space="preserve">2.10.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 2.11. Заклад освіти здійснює освітній процес за денною формою навчання.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2.12. Освітній процес у закладі освіти може здійснюватися за груповою, індивідуальною, </w:t>
      </w:r>
      <w:proofErr w:type="spellStart"/>
      <w:r w:rsidRPr="00604886">
        <w:rPr>
          <w:rFonts w:ascii="Times New Roman" w:hAnsi="Times New Roman" w:cs="Times New Roman"/>
          <w:sz w:val="28"/>
          <w:szCs w:val="28"/>
          <w:lang w:val="uk-UA"/>
        </w:rPr>
        <w:t>екстернатною</w:t>
      </w:r>
      <w:proofErr w:type="spellEnd"/>
      <w:r w:rsidRPr="00604886">
        <w:rPr>
          <w:rFonts w:ascii="Times New Roman" w:hAnsi="Times New Roman" w:cs="Times New Roman"/>
          <w:sz w:val="28"/>
          <w:szCs w:val="28"/>
          <w:lang w:val="uk-UA"/>
        </w:rPr>
        <w:t xml:space="preserve">, сімейною (домашньою) формами навчання, за потребою організовується інклюзивне навчання або педагогічний патронаж.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2.13. Наповнюваність класів, як правило, не може перевищувати 30 учнів.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2.14. Поділ класів на групи для вивчення окремих предметів у закладі освіти здійснюється відповідно до порядку, встановленого МОН України.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2.15.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2.15.1. Група подовженого дня може комплектуватися з здобувачів освіти одного або кількох класів, але не більше як двох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2.15.2.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2.15.3. Відповідальність за збереження навчального обладнання покладається на вихователя та інших педагогічних працівників групи подовженого дня.</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2.15.4. План роботи вихователя групи подовженого дня погоджується із заступником директора і затверджується директором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2.16. Зарахування здобувачів освіти до початкової школи здійснюється без проведення конкурсу, як правило</w:t>
      </w:r>
      <w:r w:rsidRPr="00604886">
        <w:rPr>
          <w:rFonts w:ascii="Times New Roman" w:hAnsi="Times New Roman" w:cs="Times New Roman"/>
          <w:b/>
          <w:bCs/>
          <w:sz w:val="28"/>
          <w:szCs w:val="28"/>
          <w:lang w:val="uk-UA"/>
        </w:rPr>
        <w:t xml:space="preserve">, </w:t>
      </w:r>
      <w:r w:rsidRPr="00604886">
        <w:rPr>
          <w:rFonts w:ascii="Times New Roman" w:hAnsi="Times New Roman" w:cs="Times New Roman"/>
          <w:sz w:val="28"/>
          <w:szCs w:val="28"/>
          <w:lang w:val="uk-UA"/>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До першого класу зараховуються як правило діти з 6 (шести) років.</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604886">
        <w:rPr>
          <w:rFonts w:ascii="Times New Roman" w:hAnsi="Times New Roman" w:cs="Times New Roman"/>
          <w:sz w:val="28"/>
          <w:szCs w:val="28"/>
          <w:lang w:val="uk-UA"/>
        </w:rPr>
        <w:t>корекційно-розвитковим</w:t>
      </w:r>
      <w:proofErr w:type="spellEnd"/>
      <w:r w:rsidRPr="00604886">
        <w:rPr>
          <w:rFonts w:ascii="Times New Roman" w:hAnsi="Times New Roman" w:cs="Times New Roman"/>
          <w:sz w:val="28"/>
          <w:szCs w:val="28"/>
          <w:lang w:val="uk-UA"/>
        </w:rPr>
        <w:t xml:space="preserve"> складником.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lastRenderedPageBreak/>
        <w:t xml:space="preserve">2.17. Іноземні громадяни та особи без громадянства зараховуються до закладу освіти відповідно до законодавства України.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2.18. Переведення здобувачів освіти до наступного класу здійснюється у порядку, встановленому МОН України.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2.19.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2.20. У разі вибуття здобувача освіти до іншого закладу освіти,який знаходиться за межами України, для здобуття середньої освіти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2.21. Навчальний рік у закладі освіти розпочинається у День знань - 1 вересня і закінчується не пізніше 1 липня наступного року.</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освіти.2.22. Тривалість канікул протягом навчального року повинна становити не менше як 30 календарних днів.</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2.23.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Зміна тривалості уроків допускається за погодженням із засновником (уповноваженим органом).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3-го уроку) - 30 хв. Замість однієї великої перерви можна після 2-го і 3-го  уроків влаштовувати 20-хвилинні перерви.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2.24. Режим роботи закладу освіти, розклад уроків складається відповідно до навчального плану закладу з дотриманням відповідних нормативно-правових актів(педагогічних та санітарно-гігієнічних вимог) і затверджується директором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2.25.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lastRenderedPageBreak/>
        <w:t>Домашні завдання здобувачам освіти (учням) перших класів не задаються.</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2.26.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2.27.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2.28.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2.29. Критерії оцінювання навчальних досягнень здобувачів освіти закладу освіти визначаються МОН України.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2.30.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2.31. Оцінювання здійснюється відповідно до вимог щодо оцінювання навчальних досягнень здобувачів освіти, затверджених МОН України.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2.32. Результати навчання здобувачів освіти на кожному рівні  освіти оцінюються шляхом державної підсумкової атестації.</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2.33.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2.34.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w:t>
      </w:r>
      <w:r w:rsidRPr="00604886">
        <w:rPr>
          <w:rFonts w:ascii="Times New Roman" w:hAnsi="Times New Roman" w:cs="Times New Roman"/>
          <w:sz w:val="28"/>
          <w:szCs w:val="28"/>
          <w:lang w:val="uk-UA"/>
        </w:rPr>
        <w:lastRenderedPageBreak/>
        <w:t>педагогічної ради та за згодою батьків (осіб, які їх замінюють)  чи продовжити навчання у спеціальному  закладі загальної середньої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2.35.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2.36. За результатами навчання здобувачам освіти або випускникам видається відповідний документ про освіту.</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2.37. Випускникам гімназії, які не атестовані хоча б з одного предмета, видається табель успішності.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Здобувачі освіти, які не отримали документи про освіту, можуть продовжити навчання екстерном.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2.38.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учнівських  конкурсів, олімпіад, змагань, можуть нагороджуватись похвальним листом «За високі досягнення у навчанні».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2.39. Документи про освіту (свідоцтва) та відповідні додатки до них реєструються у книгах обліку та видачі зазначених документів.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2.40. Виховання здобувачів освіти у закладі освіти здійснюється під час проведення уроків, занять, в процесі позаурочної та позашкільної роботи.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2.41.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BE5772" w:rsidRPr="00604886" w:rsidRDefault="00BE5772"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center"/>
        <w:rPr>
          <w:rFonts w:ascii="Times New Roman" w:hAnsi="Times New Roman" w:cs="Times New Roman"/>
          <w:b/>
          <w:bCs/>
          <w:sz w:val="28"/>
          <w:szCs w:val="28"/>
          <w:lang w:val="uk-UA"/>
        </w:rPr>
      </w:pPr>
      <w:r w:rsidRPr="00604886">
        <w:rPr>
          <w:rFonts w:ascii="Times New Roman" w:hAnsi="Times New Roman" w:cs="Times New Roman"/>
          <w:b/>
          <w:bCs/>
          <w:sz w:val="28"/>
          <w:szCs w:val="28"/>
          <w:lang w:val="uk-UA"/>
        </w:rPr>
        <w:t>ІІІ УЧАСНИКИ ОСВІТНЬОГО ПРОЦЕСУ</w:t>
      </w: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3.1. Учасниками освітнього процесу в закладі освіти є:</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 здобувачі освіти (учні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педагогічні працівники, бібліотекар ;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батьки здобувачів освіти або особи, які їх замінюють;</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інші спеціалісти.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3.2. Статус, права та обов’язки учасників освітнього процесу визначаються Законами України «Про освіту», «Про повну загальну середню освіту»,іншими законодавчими актами, цим Статутом, правилами внутрішнього розпорядку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3.3.  Здобувачі освіти мають право на:</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 навчання впродовж життя та академічну мобільність;</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якісні освітні послуги;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 справедливе та об’єктивне оцінювання результатів навчання;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відзначення успіхів у своїй діяльності;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свободу творчої, спортивної, оздоровчої, культурної, просвітницької, наукової і науково - технічної діяльності тощо;</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 безпечні та нешкідливі умови навчання;</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 повагу людської гідності;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w:t>
      </w:r>
      <w:r w:rsidRPr="00604886">
        <w:rPr>
          <w:rFonts w:ascii="Times New Roman" w:hAnsi="Times New Roman" w:cs="Times New Roman"/>
          <w:sz w:val="28"/>
          <w:szCs w:val="28"/>
          <w:lang w:val="uk-UA"/>
        </w:rPr>
        <w:lastRenderedPageBreak/>
        <w:t xml:space="preserve">ознакою, пропаганди та агітації, що завдають шкоди здоров’ю здобувача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 доступ до інформаційних ресурсів і комунікацій, що використовуються в освітньому процесі та науковій діяльності;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особисту або через своїх законних представників участь у громадському самоврядуванні та управлінні закладом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участь в різних видах навчальної, науково-практичної діяльності, конференціях, олімпіадах, виставках, конкурсах тощо;</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отримання додаткових, у тому числі платних, навчальних послуг;</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перегляд результатів оцінювання навчальних досягнень з усіх предметів інваріантної та варіативної частини.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3.4</w:t>
      </w:r>
      <w:r w:rsidRPr="00604886">
        <w:rPr>
          <w:rFonts w:ascii="Times New Roman" w:hAnsi="Times New Roman" w:cs="Times New Roman"/>
          <w:bCs/>
          <w:sz w:val="28"/>
          <w:szCs w:val="28"/>
          <w:lang w:val="uk-UA"/>
        </w:rPr>
        <w:t>. Здобувачі освіти зобов'язані</w:t>
      </w:r>
      <w:r w:rsidRPr="00604886">
        <w:rPr>
          <w:rFonts w:ascii="Times New Roman" w:hAnsi="Times New Roman" w:cs="Times New Roman"/>
          <w:sz w:val="28"/>
          <w:szCs w:val="28"/>
          <w:lang w:val="uk-UA"/>
        </w:rPr>
        <w:t xml:space="preserve">: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бережливо ставитись до державного, громадського та особистого майна;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поважати гідність, права, свободи та законні інтереси всіх учасників освітнього процесу, дотримуватися етичних норм;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відповідально та дбайливо ставитися до власного здоров’я, здоров’я оточуючих, довкілля;</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Здобувачі освіти мають також інші права та обов’язки, передбачені законодавством та установчими документами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випадків,передбачених рішенням Кабінету Міністрів України.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lastRenderedPageBreak/>
        <w:t xml:space="preserve">3.7. </w:t>
      </w:r>
      <w:r w:rsidRPr="00604886">
        <w:rPr>
          <w:rFonts w:ascii="Times New Roman" w:hAnsi="Times New Roman" w:cs="Times New Roman"/>
          <w:bCs/>
          <w:sz w:val="28"/>
          <w:szCs w:val="28"/>
          <w:lang w:val="uk-UA"/>
        </w:rPr>
        <w:t>Педагогічним працівником</w:t>
      </w:r>
      <w:r w:rsidRPr="00604886">
        <w:rPr>
          <w:rFonts w:ascii="Times New Roman" w:hAnsi="Times New Roman" w:cs="Times New Roman"/>
          <w:sz w:val="28"/>
          <w:szCs w:val="28"/>
          <w:lang w:val="uk-UA"/>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3.10.  Обсяг педагогічного навантаження вчителів визначається відповідно до законодавства директором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3.11.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3.12. Не допускається відволікання педагогічних працівників від виконання професійних обов’язків крім випадків, передбачених законодавством.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3.13. Педагогічні працівники закладу освіти підлягають атестації (сертифікації) відповідно до порядку, встановленого МОН України.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Перелік категорій і педагогічних звань педагогічних працівників визначається Кабінетом Міністрів України.</w:t>
      </w:r>
    </w:p>
    <w:p w:rsidR="00ED7763" w:rsidRPr="00604886" w:rsidRDefault="00ED7763" w:rsidP="00BE5772">
      <w:pPr>
        <w:spacing w:after="0" w:line="240" w:lineRule="auto"/>
        <w:ind w:firstLine="709"/>
        <w:jc w:val="both"/>
        <w:rPr>
          <w:rFonts w:ascii="Times New Roman" w:hAnsi="Times New Roman" w:cs="Times New Roman"/>
          <w:bCs/>
          <w:sz w:val="28"/>
          <w:szCs w:val="28"/>
          <w:lang w:val="uk-UA"/>
        </w:rPr>
      </w:pPr>
      <w:r w:rsidRPr="00604886">
        <w:rPr>
          <w:rFonts w:ascii="Times New Roman" w:hAnsi="Times New Roman" w:cs="Times New Roman"/>
          <w:sz w:val="28"/>
          <w:szCs w:val="28"/>
          <w:lang w:val="uk-UA"/>
        </w:rPr>
        <w:t>3.14</w:t>
      </w:r>
      <w:r w:rsidRPr="00604886">
        <w:rPr>
          <w:rFonts w:ascii="Times New Roman" w:hAnsi="Times New Roman" w:cs="Times New Roman"/>
          <w:bCs/>
          <w:sz w:val="28"/>
          <w:szCs w:val="28"/>
          <w:lang w:val="uk-UA"/>
        </w:rPr>
        <w:t>. Педагогічні працівники закладу освіти мають право на:</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педагогічну ініціативу;</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lastRenderedPageBreak/>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604886">
        <w:rPr>
          <w:rFonts w:ascii="Times New Roman" w:hAnsi="Times New Roman" w:cs="Times New Roman"/>
          <w:sz w:val="28"/>
          <w:szCs w:val="28"/>
          <w:lang w:val="uk-UA"/>
        </w:rPr>
        <w:t>компетентнісного</w:t>
      </w:r>
      <w:proofErr w:type="spellEnd"/>
      <w:r w:rsidRPr="00604886">
        <w:rPr>
          <w:rFonts w:ascii="Times New Roman" w:hAnsi="Times New Roman" w:cs="Times New Roman"/>
          <w:sz w:val="28"/>
          <w:szCs w:val="28"/>
          <w:lang w:val="uk-UA"/>
        </w:rPr>
        <w:t xml:space="preserve"> навчання;</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підвищення кваліфікації, перепідготовку;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проходження  сертифікації на добровільних засадах;</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доступ до інформаційних ресурсів і комунікацій, що використовуються в освітньому процесі та науковій діяльності;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відзначення успіхів у своїй професійній діяльності;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справедливе та об’єктивне оцінювання своєї професійної діяльності;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захист професійної честі та гідності;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індивідуальну освітню (наукову, творчу, мистецьку та іншу) діяльність за межами закладу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безпечні і нешкідливі умови праці;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участь у громадському самоврядуванні закладу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участь у роботі колегіальних органів управління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порушення  питання захисту прав, професійної та людської честі і гідності.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bCs/>
          <w:sz w:val="28"/>
          <w:szCs w:val="28"/>
          <w:lang w:val="uk-UA"/>
        </w:rPr>
        <w:t>3.15. Педагогічні працівники закладу освіти зобов'язані: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постійно підвищувати свій професійний і загальнокультурний рівні та педагогічну майстерність;</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виконувати освітню програму для досягнення здобувачами освіти передбачених нею результатів навчання;</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сприяти розвитку здібностей здобувачів освіти, формуванню навичок здорового способу життя, дбати про їхнє фізичне і психічне здоров’я;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дотримуватися академічної доброчесності та забезпечувати її дотримання здобувачами освіти в освітньому процесі та науковій діяльності;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дотримуватися педагогічної етики;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поважати гідність, права, свободи і законні інтереси всіх учасників освітнього процесу;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виховувати у здобувачів освіти повагу до державної мови та державних символів України, національних, історичних, культурних </w:t>
      </w:r>
      <w:r w:rsidRPr="00604886">
        <w:rPr>
          <w:rFonts w:ascii="Times New Roman" w:hAnsi="Times New Roman" w:cs="Times New Roman"/>
          <w:sz w:val="28"/>
          <w:szCs w:val="28"/>
          <w:lang w:val="uk-UA"/>
        </w:rPr>
        <w:lastRenderedPageBreak/>
        <w:t>цінностей України, дбайливе ставлення до історико-культурного надбання України та навколишнього природного середовища;</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брати участь у роботі педагогічної ради, засіданнях методичних об’єднань, нарадах, зборах;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виконувати накази і розпорядження директора закладу освіти; - вести відповідну документацію;</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сприяти зростанню іміджу закладу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утримувати навчальні приміщення відповідно до вимог правил пожежної безпеки, охорони праці та безпеки життєдіяльності, санітарно-гігієнічних вимог. 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bCs/>
          <w:sz w:val="28"/>
          <w:szCs w:val="28"/>
          <w:lang w:val="uk-UA"/>
        </w:rPr>
        <w:t>3.18. Батьки здобувачів освіти</w:t>
      </w:r>
      <w:r w:rsidRPr="00604886">
        <w:rPr>
          <w:rFonts w:ascii="Times New Roman" w:hAnsi="Times New Roman" w:cs="Times New Roman"/>
          <w:sz w:val="28"/>
          <w:szCs w:val="28"/>
          <w:lang w:val="uk-UA"/>
        </w:rPr>
        <w:t xml:space="preserve"> та особи, які їх замінюють, мають право:</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захищати відповідно до законодавства права та законні інтереси здобувачів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звертатися до закладів освіти, органів управління освітою з питань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обирати заклад освіти, освітню програму, вид і форму здобуття дітьми відповідної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брати участь у розробленні індивідуальної програми розвитку дитини та/або індивідуального навчального плану;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3.19.  Батьки та особи, які їх замінюють, є відповідальними за здобуття дітьми повної загальної середньої освіти, їх виховання і зобов’язані: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сприяти виконанню дитиною освітньої програми та досягненню дитиною передбачених нею результатів навчання;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поважати гідність, права, свободи і законні інтереси дитини та інших учасників освітнього процесу;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дбати про фізичне і психічне здоров’я дитини, сприяти розвитку її здібностей,</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формувати навички здорового способу життя;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формувати у дітей усвідомлення необхідності додержуватися Конституції та законів України, захищати суверенітет і територіальну </w:t>
      </w:r>
      <w:r w:rsidRPr="00604886">
        <w:rPr>
          <w:rFonts w:ascii="Times New Roman" w:hAnsi="Times New Roman" w:cs="Times New Roman"/>
          <w:sz w:val="28"/>
          <w:szCs w:val="28"/>
          <w:lang w:val="uk-UA"/>
        </w:rPr>
        <w:lastRenderedPageBreak/>
        <w:t xml:space="preserve">цілісність України; -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w:t>
      </w:r>
      <w:proofErr w:type="spellStart"/>
      <w:r w:rsidRPr="00604886">
        <w:rPr>
          <w:rFonts w:ascii="Times New Roman" w:hAnsi="Times New Roman" w:cs="Times New Roman"/>
          <w:sz w:val="28"/>
          <w:szCs w:val="28"/>
          <w:lang w:val="uk-UA"/>
        </w:rPr>
        <w:t>історико</w:t>
      </w:r>
      <w:proofErr w:type="spellEnd"/>
      <w:r w:rsidRPr="00604886">
        <w:rPr>
          <w:rFonts w:ascii="Times New Roman" w:hAnsi="Times New Roman" w:cs="Times New Roman"/>
          <w:sz w:val="28"/>
          <w:szCs w:val="28"/>
          <w:lang w:val="uk-UA"/>
        </w:rPr>
        <w:t xml:space="preserve"> - культурного надбання України;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BE5772" w:rsidRPr="00604886" w:rsidRDefault="00BE5772"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center"/>
        <w:rPr>
          <w:rFonts w:ascii="Times New Roman" w:hAnsi="Times New Roman" w:cs="Times New Roman"/>
          <w:b/>
          <w:bCs/>
          <w:sz w:val="28"/>
          <w:szCs w:val="28"/>
          <w:lang w:val="uk-UA"/>
        </w:rPr>
      </w:pPr>
      <w:r w:rsidRPr="00604886">
        <w:rPr>
          <w:rFonts w:ascii="Times New Roman" w:hAnsi="Times New Roman" w:cs="Times New Roman"/>
          <w:b/>
          <w:bCs/>
          <w:sz w:val="28"/>
          <w:szCs w:val="28"/>
          <w:lang w:val="uk-UA"/>
        </w:rPr>
        <w:t>IV. УПРАВЛІННЯ ЗАКЛАДОМ ОСВІТИ ТА ГРОМАДСЬКЕ САМОВРЯДУВАННЯ ЗАКЛАДУ ОСВІТИ</w:t>
      </w: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4.1. Управління закладом освіти  здійснюють на основі поєднання прав:</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засновника;</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 уповноваженого ним органу освіти (відділ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керівника закладу освіти(директор);</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 педагогічної ради;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 вищого колегіального громадського самоврядування закладу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ED7763" w:rsidRPr="00604886" w:rsidRDefault="00ED7763" w:rsidP="00BE5772">
      <w:pPr>
        <w:spacing w:after="0" w:line="240" w:lineRule="auto"/>
        <w:ind w:firstLine="709"/>
        <w:jc w:val="both"/>
        <w:rPr>
          <w:rFonts w:ascii="Times New Roman" w:hAnsi="Times New Roman" w:cs="Times New Roman"/>
          <w:bCs/>
          <w:sz w:val="28"/>
          <w:szCs w:val="28"/>
          <w:lang w:val="uk-UA"/>
        </w:rPr>
      </w:pPr>
      <w:r w:rsidRPr="00604886">
        <w:rPr>
          <w:rFonts w:ascii="Times New Roman" w:hAnsi="Times New Roman" w:cs="Times New Roman"/>
          <w:bCs/>
          <w:sz w:val="28"/>
          <w:szCs w:val="28"/>
          <w:lang w:val="uk-UA"/>
        </w:rPr>
        <w:t>4.2. Засновник має право:</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затверджувати  Статут (його нову редакцію) та зміни до нього;</w:t>
      </w:r>
    </w:p>
    <w:p w:rsidR="00ED7763" w:rsidRPr="00604886" w:rsidRDefault="00ED7763" w:rsidP="00BE5772">
      <w:pPr>
        <w:numPr>
          <w:ilvl w:val="0"/>
          <w:numId w:val="11"/>
        </w:numPr>
        <w:spacing w:after="0" w:line="240" w:lineRule="auto"/>
        <w:ind w:left="0"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ED7763" w:rsidRPr="00604886" w:rsidRDefault="00ED7763" w:rsidP="00BE5772">
      <w:pPr>
        <w:numPr>
          <w:ilvl w:val="0"/>
          <w:numId w:val="11"/>
        </w:numPr>
        <w:spacing w:after="0" w:line="240" w:lineRule="auto"/>
        <w:ind w:left="0"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затверджувати за поданням закладу освіти  стратегію розвитку закладу;</w:t>
      </w:r>
    </w:p>
    <w:p w:rsidR="00ED7763" w:rsidRPr="00604886" w:rsidRDefault="00ED7763" w:rsidP="00BE5772">
      <w:pPr>
        <w:numPr>
          <w:ilvl w:val="0"/>
          <w:numId w:val="12"/>
        </w:numPr>
        <w:spacing w:after="0" w:line="240" w:lineRule="auto"/>
        <w:ind w:left="0"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здійснювати контроль за використанням закладом освіти публічних коштів;</w:t>
      </w:r>
    </w:p>
    <w:p w:rsidR="00ED7763" w:rsidRPr="00604886" w:rsidRDefault="00ED7763" w:rsidP="00BE5772">
      <w:pPr>
        <w:numPr>
          <w:ilvl w:val="0"/>
          <w:numId w:val="12"/>
        </w:numPr>
        <w:spacing w:after="0" w:line="240" w:lineRule="auto"/>
        <w:ind w:left="0"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rsidR="00ED7763" w:rsidRPr="00604886" w:rsidRDefault="00ED7763" w:rsidP="00BE5772">
      <w:pPr>
        <w:numPr>
          <w:ilvl w:val="0"/>
          <w:numId w:val="12"/>
        </w:numPr>
        <w:spacing w:after="0" w:line="240" w:lineRule="auto"/>
        <w:ind w:left="0"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ED7763" w:rsidRPr="00604886" w:rsidRDefault="00ED7763" w:rsidP="00BE5772">
      <w:pPr>
        <w:numPr>
          <w:ilvl w:val="0"/>
          <w:numId w:val="12"/>
        </w:numPr>
        <w:spacing w:after="0" w:line="240" w:lineRule="auto"/>
        <w:ind w:left="0"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ED7763" w:rsidRPr="00604886" w:rsidRDefault="00ED7763" w:rsidP="00BE5772">
      <w:pPr>
        <w:numPr>
          <w:ilvl w:val="0"/>
          <w:numId w:val="12"/>
        </w:numPr>
        <w:spacing w:after="0" w:line="240" w:lineRule="auto"/>
        <w:ind w:left="0"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rsidR="00ED7763" w:rsidRPr="00604886" w:rsidRDefault="00ED7763" w:rsidP="00BE5772">
      <w:pPr>
        <w:numPr>
          <w:ilvl w:val="0"/>
          <w:numId w:val="12"/>
        </w:numPr>
        <w:spacing w:after="0" w:line="240" w:lineRule="auto"/>
        <w:ind w:left="0"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реалізовувати інші права, передбачені чинним законодавством.</w:t>
      </w:r>
    </w:p>
    <w:p w:rsidR="00ED7763" w:rsidRPr="00604886" w:rsidRDefault="00ED7763" w:rsidP="00BE5772">
      <w:pPr>
        <w:spacing w:after="0" w:line="240" w:lineRule="auto"/>
        <w:ind w:firstLine="709"/>
        <w:jc w:val="both"/>
        <w:rPr>
          <w:rFonts w:ascii="Times New Roman" w:hAnsi="Times New Roman" w:cs="Times New Roman"/>
          <w:bCs/>
          <w:sz w:val="28"/>
          <w:szCs w:val="28"/>
          <w:lang w:val="uk-UA"/>
        </w:rPr>
      </w:pPr>
      <w:r w:rsidRPr="00604886">
        <w:rPr>
          <w:rFonts w:ascii="Times New Roman" w:hAnsi="Times New Roman" w:cs="Times New Roman"/>
          <w:bCs/>
          <w:sz w:val="28"/>
          <w:szCs w:val="28"/>
          <w:lang w:val="uk-UA"/>
        </w:rPr>
        <w:t>4.3. Засновник зобов’язаний:</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утримання та розвиток заснованого ним закладу освіти, його матеріально-технічної бази на рівні, достатньому для виконання вимог </w:t>
      </w:r>
      <w:r w:rsidRPr="00604886">
        <w:rPr>
          <w:rFonts w:ascii="Times New Roman" w:hAnsi="Times New Roman" w:cs="Times New Roman"/>
          <w:sz w:val="28"/>
          <w:szCs w:val="28"/>
          <w:lang w:val="uk-UA"/>
        </w:rPr>
        <w:lastRenderedPageBreak/>
        <w:t>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дотримання принципів універсального дизайну </w:t>
      </w:r>
      <w:proofErr w:type="spellStart"/>
      <w:r w:rsidRPr="00604886">
        <w:rPr>
          <w:rFonts w:ascii="Times New Roman" w:hAnsi="Times New Roman" w:cs="Times New Roman"/>
          <w:sz w:val="28"/>
          <w:szCs w:val="28"/>
          <w:lang w:val="uk-UA"/>
        </w:rPr>
        <w:t>та\або</w:t>
      </w:r>
      <w:proofErr w:type="spellEnd"/>
      <w:r w:rsidRPr="00604886">
        <w:rPr>
          <w:rFonts w:ascii="Times New Roman" w:hAnsi="Times New Roman" w:cs="Times New Roman"/>
          <w:sz w:val="28"/>
          <w:szCs w:val="28"/>
          <w:lang w:val="uk-UA"/>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sym w:font="Symbol" w:char="F02D"/>
      </w:r>
      <w:r w:rsidRPr="00604886">
        <w:rPr>
          <w:rFonts w:ascii="Times New Roman" w:hAnsi="Times New Roman" w:cs="Times New Roman"/>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ED7763" w:rsidRPr="00604886" w:rsidRDefault="00ED7763" w:rsidP="00BE5772">
      <w:pPr>
        <w:spacing w:after="0" w:line="240" w:lineRule="auto"/>
        <w:ind w:firstLine="709"/>
        <w:jc w:val="both"/>
        <w:rPr>
          <w:rFonts w:ascii="Times New Roman" w:hAnsi="Times New Roman" w:cs="Times New Roman"/>
          <w:bCs/>
          <w:sz w:val="28"/>
          <w:szCs w:val="28"/>
          <w:lang w:val="uk-UA"/>
        </w:rPr>
      </w:pPr>
      <w:r w:rsidRPr="00604886">
        <w:rPr>
          <w:rFonts w:ascii="Times New Roman" w:hAnsi="Times New Roman" w:cs="Times New Roman"/>
          <w:bCs/>
          <w:sz w:val="28"/>
          <w:szCs w:val="28"/>
          <w:lang w:val="uk-UA"/>
        </w:rPr>
        <w:t>4.4. Уповноважений орган освіти ( відділ освіти) має право:</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розподіляти державне фінансування;</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укладати строковий трудовий договір з керівником закладу освіти, обраним (призначеним) у порядку, встановленому  законодавством та установчими документами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здійснювати контроль  за фінансово-господарською діяльністю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здійснювати контроль за дотриманням установчих документів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sym w:font="Symbol" w:char="F02D"/>
      </w:r>
      <w:r w:rsidRPr="00604886">
        <w:rPr>
          <w:rFonts w:ascii="Times New Roman" w:hAnsi="Times New Roman" w:cs="Times New Roman"/>
          <w:sz w:val="28"/>
          <w:szCs w:val="28"/>
          <w:lang w:val="uk-UA"/>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ED7763" w:rsidRPr="00604886" w:rsidRDefault="00ED7763" w:rsidP="00BE5772">
      <w:pPr>
        <w:numPr>
          <w:ilvl w:val="0"/>
          <w:numId w:val="12"/>
        </w:numPr>
        <w:spacing w:after="0" w:line="240" w:lineRule="auto"/>
        <w:ind w:left="0"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погоджувати штатний розпис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lastRenderedPageBreak/>
        <w:sym w:font="Symbol" w:char="F02D"/>
      </w:r>
      <w:r w:rsidRPr="00604886">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rsidR="00ED7763" w:rsidRPr="00604886" w:rsidRDefault="00ED7763" w:rsidP="00BE5772">
      <w:pPr>
        <w:spacing w:after="0" w:line="240" w:lineRule="auto"/>
        <w:ind w:firstLine="709"/>
        <w:jc w:val="both"/>
        <w:rPr>
          <w:rFonts w:ascii="Times New Roman" w:hAnsi="Times New Roman" w:cs="Times New Roman"/>
          <w:bCs/>
          <w:sz w:val="28"/>
          <w:szCs w:val="28"/>
          <w:lang w:val="uk-UA"/>
        </w:rPr>
      </w:pPr>
      <w:r w:rsidRPr="00604886">
        <w:rPr>
          <w:rFonts w:ascii="Times New Roman" w:hAnsi="Times New Roman" w:cs="Times New Roman"/>
          <w:bCs/>
          <w:sz w:val="28"/>
          <w:szCs w:val="28"/>
          <w:lang w:val="uk-UA"/>
        </w:rPr>
        <w:t>4.5. Уповноважений орган освіти ( відділ освіти) зобов’язаний:</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здійснювати аналіз , моніторинг  якості освітньої діяльності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забезпечити проведення  фахової атестації </w:t>
      </w:r>
      <w:proofErr w:type="spellStart"/>
      <w:r w:rsidRPr="00604886">
        <w:rPr>
          <w:rFonts w:ascii="Times New Roman" w:hAnsi="Times New Roman" w:cs="Times New Roman"/>
          <w:sz w:val="28"/>
          <w:szCs w:val="28"/>
          <w:lang w:val="uk-UA"/>
        </w:rPr>
        <w:t>педпрацівників</w:t>
      </w:r>
      <w:proofErr w:type="spellEnd"/>
      <w:r w:rsidRPr="00604886">
        <w:rPr>
          <w:rFonts w:ascii="Times New Roman" w:hAnsi="Times New Roman" w:cs="Times New Roman"/>
          <w:sz w:val="28"/>
          <w:szCs w:val="28"/>
          <w:lang w:val="uk-UA"/>
        </w:rPr>
        <w:t xml:space="preserve">  та сертифікації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bCs/>
          <w:sz w:val="28"/>
          <w:szCs w:val="28"/>
          <w:lang w:val="uk-UA"/>
        </w:rPr>
        <w:t>4.6.Безпосереднє керівництво закладом освіти здійснює директор</w:t>
      </w:r>
      <w:r w:rsidRPr="00604886">
        <w:rPr>
          <w:rFonts w:ascii="Times New Roman" w:hAnsi="Times New Roman" w:cs="Times New Roman"/>
          <w:sz w:val="28"/>
          <w:szCs w:val="28"/>
          <w:lang w:val="uk-UA"/>
        </w:rPr>
        <w:t>, повноваження якого визначаються Законами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Погребищенської міської ради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Додаткові кваліфікаційні вимоги до керівника та порядок його обрання (призначення) визначаються Положенням.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4.8. Директор закладу освіти в межах наданих йому повноважень:</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організовує діяльність закладу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вирішує питання фінансово-господарської діяльності закладу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lastRenderedPageBreak/>
        <w:t>- призначає на посаду та звільняє з посади заступників директора, педагогічних та інших працівників закладу, визначає їх функціональні обов’язки;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забезпечує організацію освітнього процесу та здійснення контролю за виконанням освітніх програм;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забезпечує функціонування внутрішньої системи забезпечення якості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забезпечує умови для здійснення дієвого та відкритого  контролю за діяльністю закладу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забезпечує своєчасне та якісне подання статистичної звітності;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здійснює інші повноваження, що делеговані засновником закладу освіти, передбачені Законами України «Про освіту».</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4.9. Директор закладу освіти є головою педагогічної ради -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4.10. Засідання педагогічної ради проводяться у міру потреби, але не менш як чотири рази на рік.</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BE5772" w:rsidRPr="00604886" w:rsidRDefault="00BE5772"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center"/>
        <w:rPr>
          <w:rFonts w:ascii="Times New Roman" w:hAnsi="Times New Roman" w:cs="Times New Roman"/>
          <w:b/>
          <w:bCs/>
          <w:sz w:val="28"/>
          <w:szCs w:val="28"/>
          <w:lang w:val="uk-UA"/>
        </w:rPr>
      </w:pPr>
      <w:r w:rsidRPr="00604886">
        <w:rPr>
          <w:rFonts w:ascii="Times New Roman" w:hAnsi="Times New Roman" w:cs="Times New Roman"/>
          <w:b/>
          <w:bCs/>
          <w:sz w:val="28"/>
          <w:szCs w:val="28"/>
          <w:lang w:val="uk-UA"/>
        </w:rPr>
        <w:t>V. ПЕДАГОГІЧНА РАДА ЗАКЛАДУ</w:t>
      </w:r>
    </w:p>
    <w:p w:rsidR="00BE5772" w:rsidRPr="00604886" w:rsidRDefault="00BE5772" w:rsidP="00BE5772">
      <w:pPr>
        <w:spacing w:after="0" w:line="240" w:lineRule="auto"/>
        <w:ind w:firstLine="709"/>
        <w:jc w:val="center"/>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планує роботу закладу;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схвалює освітню (освітні) програму (програми) закладу та оцінює результативність її (їх) виконання;</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розглядає питання щодо вдосконалення методичного забезпечення освітнього процесу;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lastRenderedPageBreak/>
        <w:t xml:space="preserve">- ухвалює рішення щодо відзначення, морального та матеріального заохочення учнів (вихованців), працівників закладу та інших учасників освітнього процесу; -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має право ініціювати проведення позапланового інституційного аудиту закладу та проведення громадської акредитації закладу;</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розглядає  інші  питання,  віднесені Законів України «Про освіту», «Про повну загальну середню освіту», цим Статутом.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Рішення педагогічної ради закладу освіти вводяться в дію наказом керівника закладу.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BE5772" w:rsidRPr="00604886" w:rsidRDefault="00BE5772"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center"/>
        <w:rPr>
          <w:rFonts w:ascii="Times New Roman" w:hAnsi="Times New Roman" w:cs="Times New Roman"/>
          <w:b/>
          <w:bCs/>
          <w:sz w:val="28"/>
          <w:szCs w:val="28"/>
          <w:lang w:val="uk-UA"/>
        </w:rPr>
      </w:pPr>
      <w:r w:rsidRPr="00604886">
        <w:rPr>
          <w:rFonts w:ascii="Times New Roman" w:hAnsi="Times New Roman" w:cs="Times New Roman"/>
          <w:b/>
          <w:bCs/>
          <w:sz w:val="28"/>
          <w:szCs w:val="28"/>
          <w:lang w:val="uk-UA"/>
        </w:rPr>
        <w:t>VI. У ЗАКЛАДІ ОСВІТИ МОЖУТЬ СТВОРЮВАТИСЯ</w:t>
      </w:r>
    </w:p>
    <w:p w:rsidR="00ED7763" w:rsidRPr="00604886" w:rsidRDefault="00ED7763" w:rsidP="00BE5772">
      <w:pPr>
        <w:spacing w:after="0" w:line="240" w:lineRule="auto"/>
        <w:ind w:firstLine="709"/>
        <w:jc w:val="center"/>
        <w:rPr>
          <w:rFonts w:ascii="Times New Roman" w:hAnsi="Times New Roman" w:cs="Times New Roman"/>
          <w:b/>
          <w:bCs/>
          <w:sz w:val="28"/>
          <w:szCs w:val="28"/>
          <w:lang w:val="uk-UA"/>
        </w:rPr>
      </w:pPr>
      <w:r w:rsidRPr="00604886">
        <w:rPr>
          <w:rFonts w:ascii="Times New Roman" w:hAnsi="Times New Roman" w:cs="Times New Roman"/>
          <w:b/>
          <w:bCs/>
          <w:sz w:val="28"/>
          <w:szCs w:val="28"/>
          <w:lang w:val="uk-UA"/>
        </w:rPr>
        <w:t>ТА ДІЯТИ ОРГАНИ САМОВРЯДУВАННЯ</w:t>
      </w: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6.1.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Делегати загальних зборів (конференції) з правом вирішального голосу обираються пропорційно від таких трьох категорій:</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працівників закладу освіти - зборами трудового колективу;</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здобувачів освіти - класними зборами;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батьків - класними батьківськими зборами.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6.2. Загальні збори(конференція)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заслуховують звіт керівника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розглядають питання освітньої, методичної,</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фінансово-господарської діяльності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затверджують основні напрями вдосконалення освітнього процесу, розглядають інші найважливіші напрями діяльності закладу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приймають рішення про стимулювання праці керівників та інших працівників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both"/>
        <w:rPr>
          <w:rFonts w:ascii="Times New Roman" w:hAnsi="Times New Roman" w:cs="Times New Roman"/>
          <w:b/>
          <w:bCs/>
          <w:sz w:val="28"/>
          <w:szCs w:val="28"/>
          <w:lang w:val="uk-UA"/>
        </w:rPr>
      </w:pPr>
      <w:r w:rsidRPr="00604886">
        <w:rPr>
          <w:rFonts w:ascii="Times New Roman" w:hAnsi="Times New Roman" w:cs="Times New Roman"/>
          <w:b/>
          <w:bCs/>
          <w:sz w:val="28"/>
          <w:szCs w:val="28"/>
          <w:lang w:val="uk-UA"/>
        </w:rPr>
        <w:t>VII. МАТЕРІАЛЬНО-ТЕХНІЧНА БАЗА</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7.2. Майно закладу освіти перебуває у комунальній власності територіальної громади і закріплено за ним на правах оперативного управління.</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lastRenderedPageBreak/>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7.4. Об’єкти та майно закладу освіти не підлягають приватизації чи використанню не за освітнім призначенням.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center"/>
        <w:rPr>
          <w:rFonts w:ascii="Times New Roman" w:hAnsi="Times New Roman" w:cs="Times New Roman"/>
          <w:b/>
          <w:bCs/>
          <w:sz w:val="28"/>
          <w:szCs w:val="28"/>
          <w:lang w:val="uk-UA"/>
        </w:rPr>
      </w:pPr>
      <w:r w:rsidRPr="00604886">
        <w:rPr>
          <w:rFonts w:ascii="Times New Roman" w:hAnsi="Times New Roman" w:cs="Times New Roman"/>
          <w:b/>
          <w:bCs/>
          <w:sz w:val="28"/>
          <w:szCs w:val="28"/>
          <w:lang w:val="uk-UA"/>
        </w:rPr>
        <w:t>VIII. ФІНАНСОВО-ГОСПОДАРСЬКА ДІЯЛЬНІСТЬ</w:t>
      </w: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8.1.Фінансування закладу освіти здійснюється відповідно до чинного законодавства.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8.2. Фінансово-господарська діяльність закладу освіти проводиться відповідно до Бюджетного кодексу України, Законів України «Про освіту», спеціальних законів, «Про місцеве самоврядування в Україні» та інших нормативно-правових актів.</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8.3. Джерелами фінансування закладу освіти є:</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благодійні внески юридичних та фізичних осіб;</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інші джерела, не заборонені законодавством. </w:t>
      </w:r>
    </w:p>
    <w:p w:rsidR="00BE5772"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8.4.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w:t>
      </w:r>
      <w:r w:rsidR="00BE5772" w:rsidRPr="00604886">
        <w:rPr>
          <w:rFonts w:ascii="Times New Roman" w:hAnsi="Times New Roman" w:cs="Times New Roman"/>
          <w:sz w:val="28"/>
          <w:szCs w:val="28"/>
          <w:lang w:val="uk-UA"/>
        </w:rPr>
        <w:t>ності, визначених цим Статутом.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8.5. Порядок діловодства в закладі освіти визначається директором  закладу відповідно до законодавства України.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Бухгалтерський облік може здійснюватися самостійно закладом освіти або через централізовану бухгалтерію відділу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8.6. Штатний розпис закладу освіти затверджуються директором закладу на підставі Типових штатних нормативів закладів освіти, затверджених центральним органом виконавчої влади, що забезпечує формування та реалізує державну політику у сфері освіти та погоджується з відділом освіти Погребищенської міської ради.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BE5772" w:rsidRPr="00604886" w:rsidRDefault="00BE5772"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center"/>
        <w:rPr>
          <w:rFonts w:ascii="Times New Roman" w:hAnsi="Times New Roman" w:cs="Times New Roman"/>
          <w:b/>
          <w:bCs/>
          <w:sz w:val="28"/>
          <w:szCs w:val="28"/>
          <w:lang w:val="uk-UA"/>
        </w:rPr>
      </w:pPr>
      <w:r w:rsidRPr="00604886">
        <w:rPr>
          <w:rFonts w:ascii="Times New Roman" w:hAnsi="Times New Roman" w:cs="Times New Roman"/>
          <w:b/>
          <w:bCs/>
          <w:sz w:val="28"/>
          <w:szCs w:val="28"/>
          <w:lang w:val="uk-UA"/>
        </w:rPr>
        <w:t>IX. МІЖНАРОДНЕ СПІВРОБІТНИЦТВО</w:t>
      </w: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bCs/>
          <w:sz w:val="28"/>
          <w:szCs w:val="28"/>
          <w:lang w:val="uk-UA"/>
        </w:rPr>
        <w:t>9</w:t>
      </w:r>
      <w:r w:rsidRPr="00604886">
        <w:rPr>
          <w:rFonts w:ascii="Times New Roman" w:hAnsi="Times New Roman" w:cs="Times New Roman"/>
          <w:sz w:val="28"/>
          <w:szCs w:val="28"/>
          <w:lang w:val="uk-UA"/>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lastRenderedPageBreak/>
        <w:t>9.2. Заклад освіти, педагогічні працівники і учні можуть брати участь у реалізації міжнародних проектів та програм.</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BE5772" w:rsidRPr="00604886" w:rsidRDefault="00BE5772"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center"/>
        <w:rPr>
          <w:rFonts w:ascii="Times New Roman" w:hAnsi="Times New Roman" w:cs="Times New Roman"/>
          <w:b/>
          <w:bCs/>
          <w:sz w:val="28"/>
          <w:szCs w:val="28"/>
          <w:lang w:val="uk-UA"/>
        </w:rPr>
      </w:pPr>
      <w:r w:rsidRPr="00604886">
        <w:rPr>
          <w:rFonts w:ascii="Times New Roman" w:hAnsi="Times New Roman" w:cs="Times New Roman"/>
          <w:b/>
          <w:bCs/>
          <w:sz w:val="28"/>
          <w:szCs w:val="28"/>
          <w:lang w:val="uk-UA"/>
        </w:rPr>
        <w:t>Х. КОНТРОЛЬ ЗА ДІЯЛЬНІСТЮ ЗАКЛАДУ ОСВІТИ</w:t>
      </w:r>
    </w:p>
    <w:p w:rsidR="00BE5772" w:rsidRPr="00604886" w:rsidRDefault="00BE5772" w:rsidP="00BE5772">
      <w:pPr>
        <w:spacing w:after="0" w:line="240" w:lineRule="auto"/>
        <w:ind w:firstLine="709"/>
        <w:jc w:val="both"/>
        <w:rPr>
          <w:rFonts w:ascii="Times New Roman" w:hAnsi="Times New Roman" w:cs="Times New Roman"/>
          <w:b/>
          <w:bCs/>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10.2.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Інституційний аудит включає планову перевірку дотримання ліцензійних умов.</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Позаплановий інституційний аудит може бути проведений за ініціативою засновника,керівника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10.4. Засновник закладу освіти або уповноважена ним орган (відділ освіти):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здійснює контроль відповідно до чинного законодавства та дотриманням установчих документів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 - здійснює контроль за фінансово-господарською діяльністю закладу освіти.</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p>
    <w:p w:rsidR="00BE5772" w:rsidRPr="00604886" w:rsidRDefault="00BE5772" w:rsidP="00BE5772">
      <w:pPr>
        <w:spacing w:after="0" w:line="240" w:lineRule="auto"/>
        <w:ind w:firstLine="709"/>
        <w:jc w:val="both"/>
        <w:rPr>
          <w:rFonts w:ascii="Times New Roman" w:hAnsi="Times New Roman" w:cs="Times New Roman"/>
          <w:sz w:val="28"/>
          <w:szCs w:val="28"/>
          <w:lang w:val="uk-UA"/>
        </w:rPr>
      </w:pPr>
    </w:p>
    <w:p w:rsidR="00ED7763" w:rsidRPr="00604886" w:rsidRDefault="00ED7763" w:rsidP="00BE5772">
      <w:pPr>
        <w:spacing w:after="0" w:line="240" w:lineRule="auto"/>
        <w:ind w:firstLine="709"/>
        <w:jc w:val="center"/>
        <w:rPr>
          <w:rFonts w:ascii="Times New Roman" w:hAnsi="Times New Roman" w:cs="Times New Roman"/>
          <w:b/>
          <w:sz w:val="28"/>
          <w:szCs w:val="28"/>
          <w:lang w:val="uk-UA"/>
        </w:rPr>
      </w:pPr>
      <w:r w:rsidRPr="00604886">
        <w:rPr>
          <w:rFonts w:ascii="Times New Roman" w:hAnsi="Times New Roman" w:cs="Times New Roman"/>
          <w:b/>
          <w:sz w:val="28"/>
          <w:szCs w:val="28"/>
          <w:lang w:val="uk-UA"/>
        </w:rPr>
        <w:t>ХІ. ПОРЯДОК ВНЕСЕННЯ ЗМІН ДО СТАТУТУ</w:t>
      </w:r>
    </w:p>
    <w:p w:rsidR="00BE5772" w:rsidRPr="00604886" w:rsidRDefault="00BE5772" w:rsidP="00BE5772">
      <w:pPr>
        <w:spacing w:after="0" w:line="240" w:lineRule="auto"/>
        <w:ind w:firstLine="709"/>
        <w:jc w:val="both"/>
        <w:rPr>
          <w:rFonts w:ascii="Times New Roman" w:hAnsi="Times New Roman" w:cs="Times New Roman"/>
          <w:b/>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11.1. Зміни до Статуту затверджуються засновником (власником) закладу шляхом викладення Статуту в новій редакції.</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11.2. Зміни до Статуту здійснюються при змінах чинного законодавства та в інших випадках за рішенням засновника (власника).</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11.3. Зміни до Статуту набувають юридичної сили з моменту їх державної реєстрації згідно з чинним законодавством.</w:t>
      </w:r>
    </w:p>
    <w:p w:rsidR="00ED7763" w:rsidRPr="00604886" w:rsidRDefault="00ED7763" w:rsidP="00BE5772">
      <w:pPr>
        <w:spacing w:after="0" w:line="240" w:lineRule="auto"/>
        <w:ind w:firstLine="709"/>
        <w:jc w:val="both"/>
        <w:rPr>
          <w:rFonts w:ascii="Times New Roman" w:hAnsi="Times New Roman" w:cs="Times New Roman"/>
          <w:b/>
          <w:sz w:val="28"/>
          <w:szCs w:val="28"/>
          <w:lang w:val="uk-UA"/>
        </w:rPr>
      </w:pPr>
    </w:p>
    <w:p w:rsidR="00ED7763" w:rsidRPr="00604886" w:rsidRDefault="00ED7763" w:rsidP="00BE5772">
      <w:pPr>
        <w:spacing w:after="0" w:line="240" w:lineRule="auto"/>
        <w:ind w:firstLine="709"/>
        <w:jc w:val="center"/>
        <w:rPr>
          <w:rFonts w:ascii="Times New Roman" w:hAnsi="Times New Roman" w:cs="Times New Roman"/>
          <w:b/>
          <w:sz w:val="28"/>
          <w:szCs w:val="28"/>
          <w:lang w:val="uk-UA"/>
        </w:rPr>
      </w:pPr>
      <w:r w:rsidRPr="00604886">
        <w:rPr>
          <w:rFonts w:ascii="Times New Roman" w:hAnsi="Times New Roman" w:cs="Times New Roman"/>
          <w:b/>
          <w:sz w:val="28"/>
          <w:szCs w:val="28"/>
          <w:lang w:val="uk-UA"/>
        </w:rPr>
        <w:lastRenderedPageBreak/>
        <w:t>ХІІ. РЕОРГАНІЗАЦІЯ АБО ЛІКВІДАЦІЯ ЗАКЛАДУ</w:t>
      </w:r>
    </w:p>
    <w:p w:rsidR="00BE5772" w:rsidRPr="00604886" w:rsidRDefault="00BE5772" w:rsidP="00BE5772">
      <w:pPr>
        <w:spacing w:after="0" w:line="240" w:lineRule="auto"/>
        <w:ind w:firstLine="709"/>
        <w:jc w:val="both"/>
        <w:rPr>
          <w:rFonts w:ascii="Times New Roman" w:hAnsi="Times New Roman" w:cs="Times New Roman"/>
          <w:b/>
          <w:sz w:val="28"/>
          <w:szCs w:val="28"/>
          <w:lang w:val="uk-UA"/>
        </w:rPr>
      </w:pP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12.1.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12.2. Ліквідація або реорганізація закладу здійснюється за рішенням його засновника (власника) або за рішенням суду.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12.3.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12.4. У разі реорганізації закладу вся сукупність його прав та обов’язків переходить до його правонаступників.</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ED7763" w:rsidRPr="00604886" w:rsidRDefault="00ED7763" w:rsidP="00BE5772">
      <w:pPr>
        <w:spacing w:after="0" w:line="240" w:lineRule="auto"/>
        <w:ind w:firstLine="709"/>
        <w:jc w:val="both"/>
        <w:rPr>
          <w:rFonts w:ascii="Times New Roman" w:hAnsi="Times New Roman" w:cs="Times New Roman"/>
          <w:sz w:val="28"/>
          <w:szCs w:val="28"/>
          <w:lang w:val="uk-UA"/>
        </w:rPr>
      </w:pPr>
      <w:r w:rsidRPr="00604886">
        <w:rPr>
          <w:rFonts w:ascii="Times New Roman" w:hAnsi="Times New Roman" w:cs="Times New Roman"/>
          <w:sz w:val="28"/>
          <w:szCs w:val="28"/>
          <w:lang w:val="uk-UA"/>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sectPr w:rsidR="00ED7763" w:rsidRPr="00604886" w:rsidSect="00BE5772">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3">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8">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11"/>
  </w:num>
  <w:num w:numId="4">
    <w:abstractNumId w:val="4"/>
  </w:num>
  <w:num w:numId="5">
    <w:abstractNumId w:val="5"/>
  </w:num>
  <w:num w:numId="6">
    <w:abstractNumId w:val="1"/>
  </w:num>
  <w:num w:numId="7">
    <w:abstractNumId w:val="6"/>
  </w:num>
  <w:num w:numId="8">
    <w:abstractNumId w:val="3"/>
  </w:num>
  <w:num w:numId="9">
    <w:abstractNumId w:val="9"/>
  </w:num>
  <w:num w:numId="10">
    <w:abstractNumId w:val="10"/>
  </w:num>
  <w:num w:numId="11">
    <w:abstractNumId w:val="2"/>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C5434"/>
    <w:rsid w:val="00002946"/>
    <w:rsid w:val="000109AB"/>
    <w:rsid w:val="00062193"/>
    <w:rsid w:val="00064EAC"/>
    <w:rsid w:val="00092034"/>
    <w:rsid w:val="000B256D"/>
    <w:rsid w:val="000E61D9"/>
    <w:rsid w:val="00102B31"/>
    <w:rsid w:val="00105182"/>
    <w:rsid w:val="001059FA"/>
    <w:rsid w:val="00112937"/>
    <w:rsid w:val="00117BF5"/>
    <w:rsid w:val="00127C50"/>
    <w:rsid w:val="0015755B"/>
    <w:rsid w:val="001C03CD"/>
    <w:rsid w:val="001E0C22"/>
    <w:rsid w:val="001E2F45"/>
    <w:rsid w:val="002077C0"/>
    <w:rsid w:val="002422DE"/>
    <w:rsid w:val="00282FDB"/>
    <w:rsid w:val="0028608A"/>
    <w:rsid w:val="00335499"/>
    <w:rsid w:val="003532C2"/>
    <w:rsid w:val="003738B9"/>
    <w:rsid w:val="00382C65"/>
    <w:rsid w:val="003C0BD6"/>
    <w:rsid w:val="003E0CAA"/>
    <w:rsid w:val="003E3DB1"/>
    <w:rsid w:val="003F134F"/>
    <w:rsid w:val="00400BBA"/>
    <w:rsid w:val="0040135F"/>
    <w:rsid w:val="004129D3"/>
    <w:rsid w:val="00413CC3"/>
    <w:rsid w:val="00453DC9"/>
    <w:rsid w:val="004903D5"/>
    <w:rsid w:val="004D31D0"/>
    <w:rsid w:val="004E28E6"/>
    <w:rsid w:val="00521C42"/>
    <w:rsid w:val="00536421"/>
    <w:rsid w:val="00544AC2"/>
    <w:rsid w:val="0055077F"/>
    <w:rsid w:val="005678CB"/>
    <w:rsid w:val="005C3DCD"/>
    <w:rsid w:val="005C51F5"/>
    <w:rsid w:val="005C6E10"/>
    <w:rsid w:val="00604886"/>
    <w:rsid w:val="00616DB9"/>
    <w:rsid w:val="00625BC8"/>
    <w:rsid w:val="00636238"/>
    <w:rsid w:val="0064341C"/>
    <w:rsid w:val="00662943"/>
    <w:rsid w:val="00664A80"/>
    <w:rsid w:val="00677DB6"/>
    <w:rsid w:val="006837DF"/>
    <w:rsid w:val="006E18BF"/>
    <w:rsid w:val="00704954"/>
    <w:rsid w:val="00783EA6"/>
    <w:rsid w:val="007948A1"/>
    <w:rsid w:val="007C546E"/>
    <w:rsid w:val="007D0BB2"/>
    <w:rsid w:val="007F5B41"/>
    <w:rsid w:val="008005CA"/>
    <w:rsid w:val="00807B3D"/>
    <w:rsid w:val="00823D40"/>
    <w:rsid w:val="008335FB"/>
    <w:rsid w:val="00876E14"/>
    <w:rsid w:val="009461E0"/>
    <w:rsid w:val="009540A9"/>
    <w:rsid w:val="009542DC"/>
    <w:rsid w:val="00962BC1"/>
    <w:rsid w:val="009B6CA4"/>
    <w:rsid w:val="009C142C"/>
    <w:rsid w:val="00A66B87"/>
    <w:rsid w:val="00AD5B29"/>
    <w:rsid w:val="00AF5A83"/>
    <w:rsid w:val="00B1129E"/>
    <w:rsid w:val="00B44E00"/>
    <w:rsid w:val="00B6714D"/>
    <w:rsid w:val="00B7629A"/>
    <w:rsid w:val="00BB0FBB"/>
    <w:rsid w:val="00BE1E82"/>
    <w:rsid w:val="00BE5772"/>
    <w:rsid w:val="00BF6771"/>
    <w:rsid w:val="00C245B5"/>
    <w:rsid w:val="00C375B4"/>
    <w:rsid w:val="00C50082"/>
    <w:rsid w:val="00CC5434"/>
    <w:rsid w:val="00CC6426"/>
    <w:rsid w:val="00D3206C"/>
    <w:rsid w:val="00D67D95"/>
    <w:rsid w:val="00DB3EFF"/>
    <w:rsid w:val="00DB5D98"/>
    <w:rsid w:val="00DD6E44"/>
    <w:rsid w:val="00DF0495"/>
    <w:rsid w:val="00E3722E"/>
    <w:rsid w:val="00E37E65"/>
    <w:rsid w:val="00E45A97"/>
    <w:rsid w:val="00E76ACF"/>
    <w:rsid w:val="00E80698"/>
    <w:rsid w:val="00E85665"/>
    <w:rsid w:val="00E85AA4"/>
    <w:rsid w:val="00E9680D"/>
    <w:rsid w:val="00EC176B"/>
    <w:rsid w:val="00EC17BF"/>
    <w:rsid w:val="00EC3006"/>
    <w:rsid w:val="00ED7763"/>
    <w:rsid w:val="00EE35D5"/>
    <w:rsid w:val="00F03325"/>
    <w:rsid w:val="00F36016"/>
    <w:rsid w:val="00F560BA"/>
    <w:rsid w:val="00F64531"/>
    <w:rsid w:val="00F73622"/>
    <w:rsid w:val="00F87ED1"/>
    <w:rsid w:val="00FB1470"/>
    <w:rsid w:val="00FB6D01"/>
    <w:rsid w:val="00FC2136"/>
    <w:rsid w:val="00FC4AB9"/>
    <w:rsid w:val="00FD5E82"/>
    <w:rsid w:val="00FF38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65"/>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w:basedOn w:val="a"/>
    <w:rsid w:val="00BE5772"/>
    <w:pPr>
      <w:suppressAutoHyphens/>
      <w:spacing w:after="120" w:line="240" w:lineRule="auto"/>
    </w:pPr>
    <w:rPr>
      <w:rFonts w:ascii="Antiqua" w:eastAsia="Times New Roman" w:hAnsi="Antiqua" w:cs="Arial"/>
      <w:sz w:val="26"/>
      <w:szCs w:val="20"/>
      <w:lang w:val="uk-UA" w:eastAsia="ar-SA"/>
    </w:rPr>
  </w:style>
</w:styles>
</file>

<file path=word/webSettings.xml><?xml version="1.0" encoding="utf-8"?>
<w:webSettings xmlns:r="http://schemas.openxmlformats.org/officeDocument/2006/relationships" xmlns:w="http://schemas.openxmlformats.org/wordprocessingml/2006/main">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3C260-8335-4F32-9265-C07324E17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23</Pages>
  <Words>8143</Words>
  <Characters>46420</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2022-07-20T05:38:00Z</cp:lastPrinted>
  <dcterms:created xsi:type="dcterms:W3CDTF">2022-07-21T08:04:00Z</dcterms:created>
  <dcterms:modified xsi:type="dcterms:W3CDTF">2022-08-04T09:27:00Z</dcterms:modified>
</cp:coreProperties>
</file>